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E9FC" w14:textId="77777777" w:rsidR="008C20C2" w:rsidRDefault="008C20C2" w:rsidP="008C20C2">
      <w:pPr>
        <w:shd w:val="clear" w:color="auto" w:fill="C5E0B3" w:themeFill="accent6" w:themeFillTint="66"/>
        <w:spacing w:after="0" w:line="276" w:lineRule="auto"/>
        <w:jc w:val="center"/>
        <w:rPr>
          <w:rFonts w:ascii="Trebuchet MS" w:hAnsi="Trebuchet MS"/>
          <w:b/>
          <w:lang w:val="en-US"/>
        </w:rPr>
      </w:pPr>
      <w:proofErr w:type="spellStart"/>
      <w:r>
        <w:rPr>
          <w:rFonts w:ascii="Trebuchet MS" w:hAnsi="Trebuchet MS"/>
          <w:b/>
          <w:lang w:val="en-US"/>
        </w:rPr>
        <w:t>Măsura</w:t>
      </w:r>
      <w:proofErr w:type="spellEnd"/>
      <w:r>
        <w:rPr>
          <w:rFonts w:ascii="Trebuchet MS" w:hAnsi="Trebuchet MS"/>
          <w:b/>
          <w:lang w:val="en-US"/>
        </w:rPr>
        <w:t xml:space="preserve"> 6: </w:t>
      </w:r>
      <w:proofErr w:type="spellStart"/>
      <w:r w:rsidRPr="00934773">
        <w:rPr>
          <w:rFonts w:ascii="Trebuchet MS" w:hAnsi="Trebuchet MS"/>
          <w:b/>
          <w:lang w:val="en-US"/>
        </w:rPr>
        <w:t>Sprijin</w:t>
      </w:r>
      <w:proofErr w:type="spellEnd"/>
      <w:r w:rsidRPr="00934773">
        <w:rPr>
          <w:rFonts w:ascii="Trebuchet MS" w:hAnsi="Trebuchet MS"/>
          <w:b/>
          <w:lang w:val="en-US"/>
        </w:rPr>
        <w:t xml:space="preserve"> </w:t>
      </w:r>
      <w:proofErr w:type="spellStart"/>
      <w:proofErr w:type="gramStart"/>
      <w:r w:rsidRPr="00934773">
        <w:rPr>
          <w:rFonts w:ascii="Trebuchet MS" w:hAnsi="Trebuchet MS"/>
          <w:b/>
          <w:lang w:val="en-US"/>
        </w:rPr>
        <w:t>pentru</w:t>
      </w:r>
      <w:proofErr w:type="spellEnd"/>
      <w:r w:rsidRPr="00934773">
        <w:rPr>
          <w:rFonts w:ascii="Trebuchet MS" w:hAnsi="Trebuchet MS"/>
          <w:b/>
          <w:lang w:val="en-US"/>
        </w:rPr>
        <w:t xml:space="preserve">  </w:t>
      </w:r>
      <w:proofErr w:type="spellStart"/>
      <w:r w:rsidRPr="00934773">
        <w:rPr>
          <w:rFonts w:ascii="Trebuchet MS" w:hAnsi="Trebuchet MS"/>
          <w:b/>
          <w:lang w:val="en-US"/>
        </w:rPr>
        <w:t>crearea</w:t>
      </w:r>
      <w:proofErr w:type="spellEnd"/>
      <w:proofErr w:type="gramEnd"/>
      <w:r w:rsidRPr="00934773">
        <w:rPr>
          <w:rFonts w:ascii="Trebuchet MS" w:hAnsi="Trebuchet MS"/>
          <w:b/>
          <w:lang w:val="en-US"/>
        </w:rPr>
        <w:t xml:space="preserve"> </w:t>
      </w:r>
      <w:proofErr w:type="spellStart"/>
      <w:r w:rsidRPr="00934773">
        <w:rPr>
          <w:rFonts w:ascii="Trebuchet MS" w:hAnsi="Trebuchet MS"/>
          <w:b/>
          <w:lang w:val="en-US"/>
        </w:rPr>
        <w:t>și</w:t>
      </w:r>
      <w:proofErr w:type="spellEnd"/>
      <w:r w:rsidRPr="00934773">
        <w:rPr>
          <w:rFonts w:ascii="Trebuchet MS" w:hAnsi="Trebuchet MS"/>
          <w:b/>
          <w:lang w:val="en-US"/>
        </w:rPr>
        <w:t xml:space="preserve"> </w:t>
      </w:r>
      <w:proofErr w:type="spellStart"/>
      <w:r w:rsidRPr="00934773">
        <w:rPr>
          <w:rFonts w:ascii="Trebuchet MS" w:hAnsi="Trebuchet MS"/>
          <w:b/>
          <w:lang w:val="en-US"/>
        </w:rPr>
        <w:t>dezvoltarea</w:t>
      </w:r>
      <w:proofErr w:type="spellEnd"/>
      <w:r w:rsidRPr="00934773">
        <w:rPr>
          <w:rFonts w:ascii="Trebuchet MS" w:hAnsi="Trebuchet MS"/>
          <w:b/>
          <w:lang w:val="en-US"/>
        </w:rPr>
        <w:t xml:space="preserve"> </w:t>
      </w:r>
      <w:proofErr w:type="spellStart"/>
      <w:r w:rsidRPr="00934773">
        <w:rPr>
          <w:rFonts w:ascii="Trebuchet MS" w:hAnsi="Trebuchet MS"/>
          <w:b/>
          <w:lang w:val="en-US"/>
        </w:rPr>
        <w:t>activităților</w:t>
      </w:r>
      <w:proofErr w:type="spellEnd"/>
      <w:r w:rsidRPr="00934773">
        <w:rPr>
          <w:rFonts w:ascii="Trebuchet MS" w:hAnsi="Trebuchet MS"/>
          <w:b/>
          <w:lang w:val="en-US"/>
        </w:rPr>
        <w:t xml:space="preserve"> </w:t>
      </w:r>
      <w:proofErr w:type="spellStart"/>
      <w:r w:rsidRPr="00934773">
        <w:rPr>
          <w:rFonts w:ascii="Trebuchet MS" w:hAnsi="Trebuchet MS"/>
          <w:b/>
          <w:lang w:val="en-US"/>
        </w:rPr>
        <w:t>n</w:t>
      </w:r>
      <w:r>
        <w:rPr>
          <w:rFonts w:ascii="Trebuchet MS" w:hAnsi="Trebuchet MS"/>
          <w:b/>
          <w:lang w:val="en-US"/>
        </w:rPr>
        <w:t>e</w:t>
      </w:r>
      <w:r w:rsidRPr="00934773">
        <w:rPr>
          <w:rFonts w:ascii="Trebuchet MS" w:hAnsi="Trebuchet MS"/>
          <w:b/>
          <w:lang w:val="en-US"/>
        </w:rPr>
        <w:t>agricole</w:t>
      </w:r>
      <w:proofErr w:type="spellEnd"/>
    </w:p>
    <w:tbl>
      <w:tblPr>
        <w:tblStyle w:val="TableGrid"/>
        <w:tblW w:w="13853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857"/>
        <w:gridCol w:w="10996"/>
      </w:tblGrid>
      <w:tr w:rsidR="008C20C2" w14:paraId="41B7E91C" w14:textId="77777777" w:rsidTr="008E71E4">
        <w:trPr>
          <w:trHeight w:val="530"/>
        </w:trPr>
        <w:tc>
          <w:tcPr>
            <w:tcW w:w="2857" w:type="dxa"/>
            <w:vAlign w:val="center"/>
          </w:tcPr>
          <w:p w14:paraId="7A411DD1" w14:textId="77777777" w:rsidR="008C20C2" w:rsidRDefault="008C20C2" w:rsidP="008E71E4">
            <w:pPr>
              <w:spacing w:line="276" w:lineRule="auto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Denumirea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măsurii</w:t>
            </w:r>
            <w:proofErr w:type="spellEnd"/>
          </w:p>
        </w:tc>
        <w:tc>
          <w:tcPr>
            <w:tcW w:w="10996" w:type="dxa"/>
            <w:vAlign w:val="center"/>
          </w:tcPr>
          <w:p w14:paraId="2F21E0C0" w14:textId="77777777" w:rsidR="008C20C2" w:rsidRDefault="008C20C2" w:rsidP="008E71E4">
            <w:pPr>
              <w:spacing w:line="276" w:lineRule="auto"/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Sprijin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pentru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crearea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dezvoltarea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activităților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neagricole</w:t>
            </w:r>
            <w:proofErr w:type="spellEnd"/>
          </w:p>
        </w:tc>
      </w:tr>
      <w:tr w:rsidR="008C20C2" w14:paraId="3E7A34B8" w14:textId="77777777" w:rsidTr="008E71E4">
        <w:trPr>
          <w:trHeight w:val="440"/>
        </w:trPr>
        <w:tc>
          <w:tcPr>
            <w:tcW w:w="2857" w:type="dxa"/>
            <w:vAlign w:val="center"/>
          </w:tcPr>
          <w:p w14:paraId="4776BC53" w14:textId="77777777" w:rsidR="008C20C2" w:rsidRDefault="008C20C2" w:rsidP="008E71E4">
            <w:pPr>
              <w:spacing w:line="276" w:lineRule="auto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Codul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măsurii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0996" w:type="dxa"/>
            <w:vAlign w:val="center"/>
          </w:tcPr>
          <w:p w14:paraId="31239E3C" w14:textId="77777777" w:rsidR="008C20C2" w:rsidRDefault="008C20C2" w:rsidP="008E71E4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M6/6A</w:t>
            </w:r>
          </w:p>
        </w:tc>
      </w:tr>
      <w:tr w:rsidR="008C20C2" w14:paraId="24742B86" w14:textId="77777777" w:rsidTr="008E71E4">
        <w:trPr>
          <w:trHeight w:val="350"/>
        </w:trPr>
        <w:tc>
          <w:tcPr>
            <w:tcW w:w="2857" w:type="dxa"/>
            <w:vAlign w:val="center"/>
          </w:tcPr>
          <w:p w14:paraId="71455746" w14:textId="77777777" w:rsidR="008C20C2" w:rsidRDefault="008C20C2" w:rsidP="008E71E4">
            <w:pPr>
              <w:spacing w:line="276" w:lineRule="auto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Tipul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măsurii</w:t>
            </w:r>
            <w:proofErr w:type="spellEnd"/>
          </w:p>
        </w:tc>
        <w:tc>
          <w:tcPr>
            <w:tcW w:w="10996" w:type="dxa"/>
            <w:vAlign w:val="center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327" w:type="dxa"/>
              <w:tblLayout w:type="fixed"/>
              <w:tblLook w:val="04A0" w:firstRow="1" w:lastRow="0" w:firstColumn="1" w:lastColumn="0" w:noHBand="0" w:noVBand="1"/>
            </w:tblPr>
            <w:tblGrid>
              <w:gridCol w:w="327"/>
            </w:tblGrid>
            <w:tr w:rsidR="008C20C2" w14:paraId="77977FCD" w14:textId="77777777" w:rsidTr="008E71E4">
              <w:trPr>
                <w:trHeight w:val="285"/>
              </w:trPr>
              <w:tc>
                <w:tcPr>
                  <w:tcW w:w="327" w:type="dxa"/>
                </w:tcPr>
                <w:p w14:paraId="0C320FDE" w14:textId="77777777" w:rsidR="008C20C2" w:rsidRDefault="008C20C2" w:rsidP="008E71E4">
                  <w:pPr>
                    <w:spacing w:line="276" w:lineRule="auto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x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2836" w:tblpY="-419"/>
              <w:tblOverlap w:val="never"/>
              <w:tblW w:w="327" w:type="dxa"/>
              <w:tblLayout w:type="fixed"/>
              <w:tblLook w:val="04A0" w:firstRow="1" w:lastRow="0" w:firstColumn="1" w:lastColumn="0" w:noHBand="0" w:noVBand="1"/>
            </w:tblPr>
            <w:tblGrid>
              <w:gridCol w:w="327"/>
            </w:tblGrid>
            <w:tr w:rsidR="008C20C2" w14:paraId="769872F8" w14:textId="77777777" w:rsidTr="008E71E4">
              <w:trPr>
                <w:trHeight w:val="285"/>
              </w:trPr>
              <w:tc>
                <w:tcPr>
                  <w:tcW w:w="327" w:type="dxa"/>
                </w:tcPr>
                <w:p w14:paraId="0A0ED89B" w14:textId="77777777" w:rsidR="008C20C2" w:rsidRDefault="008C20C2" w:rsidP="008E71E4">
                  <w:pPr>
                    <w:spacing w:line="276" w:lineRule="auto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x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5461" w:tblpY="-464"/>
              <w:tblOverlap w:val="never"/>
              <w:tblW w:w="23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C20C2" w14:paraId="2501A999" w14:textId="77777777" w:rsidTr="008E71E4">
              <w:trPr>
                <w:trHeight w:val="285"/>
              </w:trPr>
              <w:tc>
                <w:tcPr>
                  <w:tcW w:w="236" w:type="dxa"/>
                </w:tcPr>
                <w:p w14:paraId="517F8AEE" w14:textId="77777777" w:rsidR="008C20C2" w:rsidRDefault="008C20C2" w:rsidP="008E71E4">
                  <w:pPr>
                    <w:spacing w:line="276" w:lineRule="auto"/>
                    <w:rPr>
                      <w:rFonts w:ascii="Trebuchet MS" w:hAnsi="Trebuchet MS"/>
                    </w:rPr>
                  </w:pPr>
                </w:p>
              </w:tc>
            </w:tr>
          </w:tbl>
          <w:p w14:paraId="4BD423F4" w14:textId="77777777" w:rsidR="008C20C2" w:rsidRDefault="008C20C2" w:rsidP="008E71E4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INVESTITII      SERVICII        SPRIJIN FORFETAR</w:t>
            </w:r>
          </w:p>
        </w:tc>
      </w:tr>
      <w:tr w:rsidR="008C20C2" w14:paraId="4C5B12CC" w14:textId="77777777" w:rsidTr="008E71E4">
        <w:trPr>
          <w:trHeight w:val="260"/>
        </w:trPr>
        <w:tc>
          <w:tcPr>
            <w:tcW w:w="13853" w:type="dxa"/>
            <w:gridSpan w:val="2"/>
            <w:vAlign w:val="center"/>
          </w:tcPr>
          <w:p w14:paraId="17B66C07" w14:textId="77777777" w:rsidR="008C20C2" w:rsidRDefault="008C20C2" w:rsidP="008E71E4">
            <w:pPr>
              <w:pStyle w:val="ListParagraph1"/>
              <w:spacing w:line="276" w:lineRule="auto"/>
              <w:ind w:left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1. </w:t>
            </w:r>
            <w:proofErr w:type="spellStart"/>
            <w:r>
              <w:rPr>
                <w:rFonts w:ascii="Trebuchet MS" w:hAnsi="Trebuchet MS"/>
                <w:b/>
              </w:rPr>
              <w:t>Descrierea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generală</w:t>
            </w:r>
            <w:proofErr w:type="spellEnd"/>
            <w:r>
              <w:rPr>
                <w:rFonts w:ascii="Trebuchet MS" w:hAnsi="Trebuchet MS"/>
                <w:b/>
              </w:rPr>
              <w:t xml:space="preserve"> a </w:t>
            </w:r>
            <w:proofErr w:type="spellStart"/>
            <w:r>
              <w:rPr>
                <w:rFonts w:ascii="Trebuchet MS" w:hAnsi="Trebuchet MS"/>
                <w:b/>
              </w:rPr>
              <w:t>măsurii</w:t>
            </w:r>
            <w:proofErr w:type="spellEnd"/>
            <w:r>
              <w:rPr>
                <w:rFonts w:ascii="Trebuchet MS" w:hAnsi="Trebuchet MS"/>
                <w:b/>
              </w:rPr>
              <w:t xml:space="preserve">, </w:t>
            </w:r>
            <w:proofErr w:type="spellStart"/>
            <w:r>
              <w:rPr>
                <w:rFonts w:ascii="Trebuchet MS" w:hAnsi="Trebuchet MS"/>
                <w:b/>
              </w:rPr>
              <w:t>inclusiv</w:t>
            </w:r>
            <w:proofErr w:type="spellEnd"/>
            <w:r>
              <w:rPr>
                <w:rFonts w:ascii="Trebuchet MS" w:hAnsi="Trebuchet MS"/>
                <w:b/>
              </w:rPr>
              <w:t xml:space="preserve"> a </w:t>
            </w:r>
            <w:proofErr w:type="spellStart"/>
            <w:r>
              <w:rPr>
                <w:rFonts w:ascii="Trebuchet MS" w:hAnsi="Trebuchet MS"/>
                <w:b/>
              </w:rPr>
              <w:t>logicii</w:t>
            </w:r>
            <w:proofErr w:type="spellEnd"/>
            <w:r>
              <w:rPr>
                <w:rFonts w:ascii="Trebuchet MS" w:hAnsi="Trebuchet MS"/>
                <w:b/>
              </w:rPr>
              <w:t xml:space="preserve"> de </w:t>
            </w:r>
            <w:proofErr w:type="spellStart"/>
            <w:r>
              <w:rPr>
                <w:rFonts w:ascii="Trebuchet MS" w:hAnsi="Trebuchet MS"/>
                <w:b/>
              </w:rPr>
              <w:t>intervenție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gramStart"/>
            <w:r>
              <w:rPr>
                <w:rFonts w:ascii="Trebuchet MS" w:hAnsi="Trebuchet MS"/>
                <w:b/>
              </w:rPr>
              <w:t>a</w:t>
            </w:r>
            <w:proofErr w:type="gram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acesteia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si</w:t>
            </w:r>
            <w:proofErr w:type="spellEnd"/>
            <w:r>
              <w:rPr>
                <w:rFonts w:ascii="Trebuchet MS" w:hAnsi="Trebuchet MS"/>
                <w:b/>
              </w:rPr>
              <w:t xml:space="preserve"> a </w:t>
            </w:r>
            <w:proofErr w:type="spellStart"/>
            <w:r>
              <w:rPr>
                <w:rFonts w:ascii="Trebuchet MS" w:hAnsi="Trebuchet MS"/>
                <w:b/>
              </w:rPr>
              <w:t>contribuției</w:t>
            </w:r>
            <w:proofErr w:type="spellEnd"/>
            <w:r>
              <w:rPr>
                <w:rFonts w:ascii="Trebuchet MS" w:hAnsi="Trebuchet MS"/>
                <w:b/>
              </w:rPr>
              <w:t xml:space="preserve"> la </w:t>
            </w:r>
            <w:proofErr w:type="spellStart"/>
            <w:r>
              <w:rPr>
                <w:rFonts w:ascii="Trebuchet MS" w:hAnsi="Trebuchet MS"/>
                <w:b/>
              </w:rPr>
              <w:t>prioritățile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strategiei</w:t>
            </w:r>
            <w:proofErr w:type="spellEnd"/>
            <w:r>
              <w:rPr>
                <w:rFonts w:ascii="Trebuchet MS" w:hAnsi="Trebuchet MS"/>
                <w:b/>
              </w:rPr>
              <w:t xml:space="preserve">, la </w:t>
            </w:r>
            <w:proofErr w:type="spellStart"/>
            <w:r>
              <w:rPr>
                <w:rFonts w:ascii="Trebuchet MS" w:hAnsi="Trebuchet MS"/>
                <w:b/>
              </w:rPr>
              <w:t>domeniile</w:t>
            </w:r>
            <w:proofErr w:type="spellEnd"/>
            <w:r>
              <w:rPr>
                <w:rFonts w:ascii="Trebuchet MS" w:hAnsi="Trebuchet MS"/>
                <w:b/>
              </w:rPr>
              <w:t xml:space="preserve"> de </w:t>
            </w:r>
            <w:proofErr w:type="spellStart"/>
            <w:r>
              <w:rPr>
                <w:rFonts w:ascii="Trebuchet MS" w:hAnsi="Trebuchet MS"/>
                <w:b/>
              </w:rPr>
              <w:t>intervenție</w:t>
            </w:r>
            <w:proofErr w:type="spellEnd"/>
            <w:r>
              <w:rPr>
                <w:rFonts w:ascii="Trebuchet MS" w:hAnsi="Trebuchet MS"/>
                <w:b/>
              </w:rPr>
              <w:t xml:space="preserve">, la </w:t>
            </w:r>
            <w:proofErr w:type="spellStart"/>
            <w:r>
              <w:rPr>
                <w:rFonts w:ascii="Trebuchet MS" w:hAnsi="Trebuchet MS"/>
                <w:b/>
              </w:rPr>
              <w:t>obiectivele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transversale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și</w:t>
            </w:r>
            <w:proofErr w:type="spellEnd"/>
            <w:r>
              <w:rPr>
                <w:rFonts w:ascii="Trebuchet MS" w:hAnsi="Trebuchet MS"/>
                <w:b/>
              </w:rPr>
              <w:t xml:space="preserve"> a </w:t>
            </w:r>
            <w:proofErr w:type="spellStart"/>
            <w:r>
              <w:rPr>
                <w:rFonts w:ascii="Trebuchet MS" w:hAnsi="Trebuchet MS"/>
                <w:b/>
              </w:rPr>
              <w:t>complementarității</w:t>
            </w:r>
            <w:proofErr w:type="spellEnd"/>
            <w:r>
              <w:rPr>
                <w:rFonts w:ascii="Trebuchet MS" w:hAnsi="Trebuchet MS"/>
                <w:b/>
              </w:rPr>
              <w:t xml:space="preserve"> cu </w:t>
            </w:r>
            <w:proofErr w:type="spellStart"/>
            <w:r>
              <w:rPr>
                <w:rFonts w:ascii="Trebuchet MS" w:hAnsi="Trebuchet MS"/>
                <w:b/>
              </w:rPr>
              <w:t>alte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măsuri</w:t>
            </w:r>
            <w:proofErr w:type="spellEnd"/>
            <w:r>
              <w:rPr>
                <w:rFonts w:ascii="Trebuchet MS" w:hAnsi="Trebuchet MS"/>
                <w:b/>
              </w:rPr>
              <w:t xml:space="preserve"> din SDL</w:t>
            </w:r>
          </w:p>
        </w:tc>
      </w:tr>
      <w:tr w:rsidR="008C20C2" w14:paraId="68806530" w14:textId="77777777" w:rsidTr="008E71E4">
        <w:trPr>
          <w:trHeight w:val="350"/>
        </w:trPr>
        <w:tc>
          <w:tcPr>
            <w:tcW w:w="2857" w:type="dxa"/>
            <w:vAlign w:val="center"/>
          </w:tcPr>
          <w:p w14:paraId="5CECF62C" w14:textId="77777777" w:rsidR="008C20C2" w:rsidRDefault="008C20C2" w:rsidP="008E71E4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1.1 </w:t>
            </w:r>
            <w:proofErr w:type="spellStart"/>
            <w:r>
              <w:rPr>
                <w:rFonts w:ascii="Trebuchet MS" w:hAnsi="Trebuchet MS"/>
              </w:rPr>
              <w:t>Justificare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corelare</w:t>
            </w:r>
            <w:proofErr w:type="spellEnd"/>
            <w:r>
              <w:rPr>
                <w:rFonts w:ascii="Trebuchet MS" w:hAnsi="Trebuchet MS"/>
              </w:rPr>
              <w:t xml:space="preserve"> cu </w:t>
            </w:r>
            <w:proofErr w:type="spellStart"/>
            <w:r>
              <w:rPr>
                <w:rFonts w:ascii="Trebuchet MS" w:hAnsi="Trebuchet MS"/>
              </w:rPr>
              <w:t>analiza</w:t>
            </w:r>
            <w:proofErr w:type="spellEnd"/>
            <w:r>
              <w:rPr>
                <w:rFonts w:ascii="Trebuchet MS" w:hAnsi="Trebuchet MS"/>
              </w:rPr>
              <w:t xml:space="preserve"> SWOT</w:t>
            </w:r>
          </w:p>
        </w:tc>
        <w:tc>
          <w:tcPr>
            <w:tcW w:w="10996" w:type="dxa"/>
            <w:vAlign w:val="center"/>
          </w:tcPr>
          <w:p w14:paraId="09ACDC91" w14:textId="77777777" w:rsidR="008C20C2" w:rsidRPr="00656485" w:rsidRDefault="008C20C2" w:rsidP="008E71E4">
            <w:pPr>
              <w:widowControl w:val="0"/>
              <w:spacing w:line="276" w:lineRule="auto"/>
              <w:rPr>
                <w:rFonts w:ascii="Trebuchet MS" w:hAnsi="Trebuchet MS" w:cs="Trebuchet MS"/>
                <w:bCs/>
                <w:lang w:val="fr-FR"/>
              </w:rPr>
            </w:pP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Teritoriul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acoperit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de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parteneriatul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GAL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suferă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în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prezent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din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cauza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tendințelor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negative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referitoare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gramStart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la 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dezvoltarea</w:t>
            </w:r>
            <w:proofErr w:type="spellEnd"/>
            <w:proofErr w:type="gram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social</w:t>
            </w:r>
            <w:r>
              <w:rPr>
                <w:rFonts w:ascii="Trebuchet MS" w:hAnsi="Trebuchet MS" w:cs="Trebuchet MS"/>
                <w:bCs/>
                <w:lang w:val="fr-FR"/>
              </w:rPr>
              <w:t>ă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ș</w:t>
            </w:r>
            <w:r w:rsidRPr="00656485">
              <w:rPr>
                <w:rFonts w:ascii="Trebuchet MS" w:hAnsi="Trebuchet MS" w:cs="Trebuchet MS"/>
                <w:bCs/>
                <w:lang w:val="fr-FR"/>
              </w:rPr>
              <w:t>i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economic</w:t>
            </w:r>
            <w:r>
              <w:rPr>
                <w:rFonts w:ascii="Trebuchet MS" w:hAnsi="Trebuchet MS" w:cs="Trebuchet MS"/>
                <w:bCs/>
                <w:lang w:val="fr-FR"/>
              </w:rPr>
              <w:t>ă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,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adeseori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legate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de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problemele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de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caracterul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î</w:t>
            </w:r>
            <w:r w:rsidRPr="00656485">
              <w:rPr>
                <w:rFonts w:ascii="Trebuchet MS" w:hAnsi="Trebuchet MS" w:cs="Trebuchet MS"/>
                <w:bCs/>
                <w:lang w:val="fr-FR"/>
              </w:rPr>
              <w:t>ndepărtat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al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unor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localit</w:t>
            </w:r>
            <w:r>
              <w:rPr>
                <w:rFonts w:ascii="Trebuchet MS" w:hAnsi="Trebuchet MS" w:cs="Trebuchet MS"/>
                <w:bCs/>
                <w:lang w:val="fr-FR"/>
              </w:rPr>
              <w:t>ăț</w:t>
            </w:r>
            <w:r w:rsidRPr="00656485">
              <w:rPr>
                <w:rFonts w:ascii="Trebuchet MS" w:hAnsi="Trebuchet MS" w:cs="Trebuchet MS"/>
                <w:bCs/>
                <w:lang w:val="fr-FR"/>
              </w:rPr>
              <w:t>i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,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îmbătrânirea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populației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,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lipsa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oportunităților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de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angajare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și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niveluri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scăzute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ale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calității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a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vieții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>.</w:t>
            </w:r>
          </w:p>
          <w:p w14:paraId="47964D57" w14:textId="77777777" w:rsidR="008C20C2" w:rsidRDefault="008C20C2" w:rsidP="008E71E4">
            <w:pPr>
              <w:widowControl w:val="0"/>
              <w:spacing w:line="276" w:lineRule="auto"/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În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contextul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distribuirii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fondurilor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aferente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perioadei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tranziție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din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cadrul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FEADR) este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necesară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măsura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r>
              <w:rPr>
                <w:rFonts w:ascii="Trebuchet MS" w:hAnsi="Trebuchet MS" w:cs="Trebuchet MS"/>
                <w:bCs/>
                <w:lang w:val="fr-FR"/>
              </w:rPr>
              <w:t xml:space="preserve">de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sprijin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a</w:t>
            </w:r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intervențiil</w:t>
            </w:r>
            <w:r>
              <w:rPr>
                <w:rFonts w:ascii="Trebuchet MS" w:hAnsi="Trebuchet MS" w:cs="Trebuchet MS"/>
                <w:bCs/>
                <w:lang w:val="fr-FR"/>
              </w:rPr>
              <w:t>or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de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stimulare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a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creșterii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economice</w:t>
            </w:r>
            <w:proofErr w:type="spellEnd"/>
            <w:r w:rsidRPr="00656485">
              <w:rPr>
                <w:rFonts w:ascii="Trebuchet MS" w:hAnsi="Trebuchet MS" w:cs="Trebuchet MS"/>
                <w:bCs/>
                <w:lang w:val="fr-FR"/>
              </w:rPr>
              <w:t xml:space="preserve"> a </w:t>
            </w:r>
            <w:proofErr w:type="spellStart"/>
            <w:r w:rsidRPr="00656485">
              <w:rPr>
                <w:rFonts w:ascii="Trebuchet MS" w:hAnsi="Trebuchet MS" w:cs="Trebuchet MS"/>
                <w:bCs/>
                <w:lang w:val="fr-FR"/>
              </w:rPr>
              <w:t>zonei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prin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creșterea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numărului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activități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non-agricole,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precum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și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dezvoltarea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activităților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non-agricole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existente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, care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să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conducă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crearea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locuri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muncă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creșterea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veniturilor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populației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rurale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și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reducerea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diferențelor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dintre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mediul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rural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și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urban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.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În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acest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context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se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vizează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lang w:val="fr-FR"/>
              </w:rPr>
              <w:t>stimularea</w:t>
            </w:r>
            <w:proofErr w:type="spellEnd"/>
            <w:r>
              <w:rPr>
                <w:rFonts w:ascii="Trebuchet MS" w:hAnsi="Trebuchet MS" w:cs="Trebuchet MS"/>
                <w:bCs/>
                <w:lang w:val="fr-FR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antreprenoriatului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îmbunătățirea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mediului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afaceri</w:t>
            </w:r>
            <w:proofErr w:type="spellEnd"/>
            <w:r>
              <w:rPr>
                <w:rFonts w:ascii="Trebuchet MS" w:hAnsi="Trebuchet MS"/>
              </w:rPr>
              <w:t xml:space="preserve"> din </w:t>
            </w:r>
            <w:proofErr w:type="spellStart"/>
            <w:r>
              <w:rPr>
                <w:rFonts w:ascii="Trebuchet MS" w:hAnsi="Trebuchet MS"/>
              </w:rPr>
              <w:t>teritoriul</w:t>
            </w:r>
            <w:proofErr w:type="spellEnd"/>
            <w:r>
              <w:rPr>
                <w:rFonts w:ascii="Trebuchet MS" w:hAnsi="Trebuchet MS"/>
              </w:rPr>
              <w:t xml:space="preserve"> GAL </w:t>
            </w:r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pentru</w:t>
            </w:r>
            <w:proofErr w:type="spellEnd"/>
            <w:r w:rsidRPr="008E71E4">
              <w:rPr>
                <w:rFonts w:ascii="Trebuchet MS" w:hAnsi="Trebuchet MS"/>
              </w:rPr>
              <w:t xml:space="preserve"> a le </w:t>
            </w:r>
            <w:proofErr w:type="spellStart"/>
            <w:r w:rsidRPr="008E71E4">
              <w:rPr>
                <w:rFonts w:ascii="Trebuchet MS" w:hAnsi="Trebuchet MS"/>
              </w:rPr>
              <w:t>permite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întreprinzătorilor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realizeze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deplinul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potențial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contextul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economiei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globale</w:t>
            </w:r>
            <w:proofErr w:type="spellEnd"/>
            <w:r w:rsidRPr="008E71E4">
              <w:rPr>
                <w:rFonts w:ascii="Trebuchet MS" w:hAnsi="Trebuchet MS"/>
              </w:rPr>
              <w:t xml:space="preserve">. </w:t>
            </w:r>
          </w:p>
          <w:p w14:paraId="6C21D1F4" w14:textId="77777777" w:rsidR="008C20C2" w:rsidRPr="008E71E4" w:rsidRDefault="008C20C2" w:rsidP="008E71E4">
            <w:pPr>
              <w:widowControl w:val="0"/>
              <w:spacing w:line="276" w:lineRule="auto"/>
              <w:jc w:val="both"/>
              <w:rPr>
                <w:rFonts w:ascii="Trebuchet MS" w:hAnsi="Trebuchet MS" w:cs="Trebuchet MS"/>
                <w:bCs/>
                <w:lang w:val="fr-FR"/>
              </w:rPr>
            </w:pPr>
            <w:r w:rsidRPr="008E71E4">
              <w:rPr>
                <w:rFonts w:ascii="Trebuchet MS" w:hAnsi="Trebuchet MS"/>
              </w:rPr>
              <w:t xml:space="preserve">Comisia </w:t>
            </w:r>
            <w:proofErr w:type="spellStart"/>
            <w:r w:rsidRPr="008E71E4">
              <w:rPr>
                <w:rFonts w:ascii="Trebuchet MS" w:hAnsi="Trebuchet MS"/>
              </w:rPr>
              <w:t>Europeană</w:t>
            </w:r>
            <w:proofErr w:type="spellEnd"/>
            <w:r w:rsidRPr="008E71E4">
              <w:rPr>
                <w:rFonts w:ascii="Trebuchet MS" w:hAnsi="Trebuchet MS"/>
              </w:rPr>
              <w:t xml:space="preserve"> se </w:t>
            </w:r>
            <w:proofErr w:type="spellStart"/>
            <w:r w:rsidRPr="008E71E4">
              <w:rPr>
                <w:rFonts w:ascii="Trebuchet MS" w:hAnsi="Trebuchet MS"/>
              </w:rPr>
              <w:t>concentrează</w:t>
            </w:r>
            <w:proofErr w:type="spellEnd"/>
            <w:r w:rsidRPr="008E71E4">
              <w:rPr>
                <w:rFonts w:ascii="Trebuchet MS" w:hAnsi="Trebuchet MS"/>
              </w:rPr>
              <w:t xml:space="preserve"> pe </w:t>
            </w:r>
            <w:proofErr w:type="spellStart"/>
            <w:r w:rsidRPr="008E71E4">
              <w:rPr>
                <w:rFonts w:ascii="Trebuchet MS" w:hAnsi="Trebuchet MS"/>
              </w:rPr>
              <w:t>sprijinirea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atât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gramStart"/>
            <w:r w:rsidRPr="008E71E4">
              <w:rPr>
                <w:rFonts w:ascii="Trebuchet MS" w:hAnsi="Trebuchet MS"/>
              </w:rPr>
              <w:t>a</w:t>
            </w:r>
            <w:proofErr w:type="gram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antreprenorilor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existenți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cât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pe </w:t>
            </w:r>
            <w:proofErr w:type="spellStart"/>
            <w:r w:rsidRPr="008E71E4">
              <w:rPr>
                <w:rFonts w:ascii="Trebuchet MS" w:hAnsi="Trebuchet MS"/>
              </w:rPr>
              <w:t>cei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potențiali</w:t>
            </w:r>
            <w:proofErr w:type="spellEnd"/>
            <w:r w:rsidRPr="008E71E4">
              <w:rPr>
                <w:rFonts w:ascii="Trebuchet MS" w:hAnsi="Trebuchet MS"/>
              </w:rPr>
              <w:t xml:space="preserve">. Se </w:t>
            </w:r>
            <w:proofErr w:type="spellStart"/>
            <w:r w:rsidRPr="008E71E4">
              <w:rPr>
                <w:rFonts w:ascii="Trebuchet MS" w:hAnsi="Trebuchet MS"/>
              </w:rPr>
              <w:t>acordă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atenție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specială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formelor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specifice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antreprenoriat</w:t>
            </w:r>
            <w:proofErr w:type="spellEnd"/>
            <w:r w:rsidRPr="008E71E4">
              <w:rPr>
                <w:rFonts w:ascii="Trebuchet MS" w:hAnsi="Trebuchet MS"/>
              </w:rPr>
              <w:t xml:space="preserve">, cum </w:t>
            </w:r>
            <w:proofErr w:type="spellStart"/>
            <w:r w:rsidRPr="008E71E4">
              <w:rPr>
                <w:rFonts w:ascii="Trebuchet MS" w:hAnsi="Trebuchet MS"/>
              </w:rPr>
              <w:t>ar</w:t>
            </w:r>
            <w:proofErr w:type="spellEnd"/>
            <w:r w:rsidRPr="008E71E4">
              <w:rPr>
                <w:rFonts w:ascii="Trebuchet MS" w:hAnsi="Trebuchet MS"/>
              </w:rPr>
              <w:t xml:space="preserve"> fi </w:t>
            </w:r>
            <w:proofErr w:type="spellStart"/>
            <w:r w:rsidRPr="008E71E4">
              <w:rPr>
                <w:rFonts w:ascii="Trebuchet MS" w:hAnsi="Trebuchet MS"/>
              </w:rPr>
              <w:t>femei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antreprenor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meșteșugarii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sau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întreprinderile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sociale</w:t>
            </w:r>
            <w:proofErr w:type="spellEnd"/>
            <w:r w:rsidRPr="008E71E4">
              <w:rPr>
                <w:rFonts w:ascii="Trebuchet MS" w:hAnsi="Trebuchet MS"/>
              </w:rPr>
              <w:t xml:space="preserve">. La </w:t>
            </w:r>
            <w:proofErr w:type="spellStart"/>
            <w:r w:rsidRPr="008E71E4">
              <w:rPr>
                <w:rFonts w:ascii="Trebuchet MS" w:hAnsi="Trebuchet MS"/>
              </w:rPr>
              <w:t>activitățile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animare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întreprinzătorii</w:t>
            </w:r>
            <w:proofErr w:type="spellEnd"/>
            <w:r w:rsidRPr="008E71E4">
              <w:rPr>
                <w:rFonts w:ascii="Trebuchet MS" w:hAnsi="Trebuchet MS"/>
              </w:rPr>
              <w:t xml:space="preserve"> din </w:t>
            </w:r>
            <w:proofErr w:type="spellStart"/>
            <w:r w:rsidRPr="008E71E4">
              <w:rPr>
                <w:rFonts w:ascii="Trebuchet MS" w:hAnsi="Trebuchet MS"/>
              </w:rPr>
              <w:t>teritoriul</w:t>
            </w:r>
            <w:proofErr w:type="spellEnd"/>
            <w:r w:rsidRPr="008E71E4">
              <w:rPr>
                <w:rFonts w:ascii="Trebuchet MS" w:hAnsi="Trebuchet MS"/>
              </w:rPr>
              <w:t xml:space="preserve"> GAL, care </w:t>
            </w:r>
            <w:proofErr w:type="spellStart"/>
            <w:r w:rsidRPr="008E71E4">
              <w:rPr>
                <w:rFonts w:ascii="Trebuchet MS" w:hAnsi="Trebuchet MS"/>
              </w:rPr>
              <w:t>desfășoară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activități</w:t>
            </w:r>
            <w:proofErr w:type="spellEnd"/>
            <w:r w:rsidRPr="008E71E4">
              <w:rPr>
                <w:rFonts w:ascii="Trebuchet MS" w:hAnsi="Trebuchet MS"/>
              </w:rPr>
              <w:t xml:space="preserve"> non-</w:t>
            </w:r>
            <w:proofErr w:type="spellStart"/>
            <w:r w:rsidRPr="008E71E4">
              <w:rPr>
                <w:rFonts w:ascii="Trebuchet MS" w:hAnsi="Trebuchet MS"/>
              </w:rPr>
              <w:t>agricole</w:t>
            </w:r>
            <w:proofErr w:type="spellEnd"/>
            <w:r w:rsidRPr="008E71E4">
              <w:rPr>
                <w:rFonts w:ascii="Trebuchet MS" w:hAnsi="Trebuchet MS"/>
              </w:rPr>
              <w:t xml:space="preserve"> au </w:t>
            </w:r>
            <w:proofErr w:type="spellStart"/>
            <w:r w:rsidRPr="008E71E4">
              <w:rPr>
                <w:rFonts w:ascii="Trebuchet MS" w:hAnsi="Trebuchet MS"/>
              </w:rPr>
              <w:t>fost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interesați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dezvoltarea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propriilor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afaceri</w:t>
            </w:r>
            <w:proofErr w:type="spellEnd"/>
            <w:r w:rsidRPr="008E71E4">
              <w:rPr>
                <w:rFonts w:ascii="Trebuchet MS" w:hAnsi="Trebuchet MS"/>
              </w:rPr>
              <w:t xml:space="preserve">. </w:t>
            </w:r>
            <w:proofErr w:type="spellStart"/>
            <w:r w:rsidRPr="008E71E4">
              <w:rPr>
                <w:rFonts w:ascii="Trebuchet MS" w:hAnsi="Trebuchet MS"/>
              </w:rPr>
              <w:t>Pentru</w:t>
            </w:r>
            <w:proofErr w:type="spellEnd"/>
            <w:r w:rsidRPr="008E71E4">
              <w:rPr>
                <w:rFonts w:ascii="Trebuchet MS" w:hAnsi="Trebuchet MS"/>
              </w:rPr>
              <w:t xml:space="preserve"> a </w:t>
            </w:r>
            <w:proofErr w:type="spellStart"/>
            <w:r w:rsidRPr="008E71E4">
              <w:rPr>
                <w:rFonts w:ascii="Trebuchet MS" w:hAnsi="Trebuchet MS"/>
              </w:rPr>
              <w:t>veni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sprijinul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acestora</w:t>
            </w:r>
            <w:proofErr w:type="spellEnd"/>
            <w:r w:rsidRPr="008E71E4">
              <w:rPr>
                <w:rFonts w:ascii="Trebuchet MS" w:hAnsi="Trebuchet MS"/>
              </w:rPr>
              <w:t xml:space="preserve">, se </w:t>
            </w:r>
            <w:proofErr w:type="spellStart"/>
            <w:r w:rsidRPr="008E71E4">
              <w:rPr>
                <w:rFonts w:ascii="Trebuchet MS" w:hAnsi="Trebuchet MS"/>
              </w:rPr>
              <w:t>vor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încuraja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inițiativele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pentru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dezvoltarea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viabilitatea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întreprinderilor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crearea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noi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locuri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muncă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creșterea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productivității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muncii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încurajarea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inovării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special </w:t>
            </w:r>
            <w:proofErr w:type="spellStart"/>
            <w:r w:rsidRPr="008E71E4">
              <w:rPr>
                <w:rFonts w:ascii="Trebuchet MS" w:hAnsi="Trebuchet MS"/>
              </w:rPr>
              <w:t>pentru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tinerii</w:t>
            </w:r>
            <w:proofErr w:type="spellEnd"/>
            <w:r w:rsidRPr="008E71E4">
              <w:rPr>
                <w:rFonts w:ascii="Trebuchet MS" w:hAnsi="Trebuchet MS"/>
              </w:rPr>
              <w:t xml:space="preserve">, cu </w:t>
            </w:r>
            <w:proofErr w:type="spellStart"/>
            <w:r w:rsidRPr="008E71E4">
              <w:rPr>
                <w:rFonts w:ascii="Trebuchet MS" w:hAnsi="Trebuchet MS"/>
              </w:rPr>
              <w:t>vârsta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până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40 de ani.</w:t>
            </w:r>
          </w:p>
        </w:tc>
      </w:tr>
      <w:tr w:rsidR="008C20C2" w14:paraId="0CC0CC0D" w14:textId="77777777" w:rsidTr="008E71E4">
        <w:trPr>
          <w:trHeight w:val="431"/>
        </w:trPr>
        <w:tc>
          <w:tcPr>
            <w:tcW w:w="2857" w:type="dxa"/>
            <w:vAlign w:val="center"/>
          </w:tcPr>
          <w:p w14:paraId="20B6E3D7" w14:textId="77777777" w:rsidR="008C20C2" w:rsidRDefault="008C20C2" w:rsidP="008E71E4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1.2. </w:t>
            </w:r>
            <w:proofErr w:type="spellStart"/>
            <w:r>
              <w:rPr>
                <w:rFonts w:ascii="Trebuchet MS" w:hAnsi="Trebuchet MS"/>
              </w:rPr>
              <w:t>Obiectivul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dezvoltare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rurală</w:t>
            </w:r>
            <w:proofErr w:type="spellEnd"/>
            <w:r>
              <w:rPr>
                <w:rFonts w:ascii="Trebuchet MS" w:hAnsi="Trebuchet MS"/>
              </w:rPr>
              <w:t xml:space="preserve"> al </w:t>
            </w:r>
            <w:proofErr w:type="gramStart"/>
            <w:r>
              <w:rPr>
                <w:rFonts w:ascii="Trebuchet MS" w:hAnsi="Trebuchet MS"/>
              </w:rPr>
              <w:t>Reg(</w:t>
            </w:r>
            <w:proofErr w:type="gramEnd"/>
            <w:r>
              <w:rPr>
                <w:rFonts w:ascii="Trebuchet MS" w:hAnsi="Trebuchet MS"/>
              </w:rPr>
              <w:t>UE) 1305/2013</w:t>
            </w:r>
          </w:p>
        </w:tc>
        <w:tc>
          <w:tcPr>
            <w:tcW w:w="10996" w:type="dxa"/>
            <w:vAlign w:val="center"/>
          </w:tcPr>
          <w:p w14:paraId="234F7D2F" w14:textId="77777777" w:rsidR="008C20C2" w:rsidRPr="008E71E4" w:rsidRDefault="008C20C2" w:rsidP="008E71E4">
            <w:pPr>
              <w:pStyle w:val="CM4"/>
              <w:spacing w:before="60" w:after="60" w:line="276" w:lineRule="auto"/>
              <w:jc w:val="both"/>
              <w:rPr>
                <w:rFonts w:ascii="Trebuchet MS" w:eastAsia="EUAlbertina" w:hAnsi="Trebuchet MS" w:cs="Trebuchet MS"/>
              </w:rPr>
            </w:pPr>
            <w:r>
              <w:rPr>
                <w:rFonts w:ascii="Trebuchet MS" w:eastAsia="EUAlbertina" w:hAnsi="Trebuchet MS" w:cs="Trebuchet MS"/>
                <w:sz w:val="22"/>
                <w:szCs w:val="22"/>
              </w:rPr>
              <w:t xml:space="preserve">În cadrul general al PAC, sprijinul pentru dezvoltare rurală, prin dezvoltarea activităților non-agricole contribuie la atingerea următoarelor obiective: </w:t>
            </w:r>
          </w:p>
          <w:p w14:paraId="3B8231E4" w14:textId="77777777" w:rsidR="008C20C2" w:rsidRPr="004D74FD" w:rsidRDefault="008C20C2" w:rsidP="008E71E4">
            <w:pPr>
              <w:widowControl w:val="0"/>
              <w:spacing w:line="276" w:lineRule="auto"/>
              <w:rPr>
                <w:rFonts w:ascii="Trebuchet MS" w:eastAsia="EUAlbertina" w:hAnsi="Trebuchet MS" w:cs="Trebuchet MS"/>
                <w:color w:val="000000"/>
              </w:rPr>
            </w:pPr>
            <w:r w:rsidRPr="008E71E4">
              <w:rPr>
                <w:rFonts w:ascii="Trebuchet MS" w:hAnsi="Trebuchet MS"/>
              </w:rPr>
              <w:t xml:space="preserve">(iii) </w:t>
            </w:r>
            <w:proofErr w:type="spellStart"/>
            <w:r w:rsidRPr="008E71E4">
              <w:rPr>
                <w:rFonts w:ascii="Trebuchet MS" w:hAnsi="Trebuchet MS"/>
              </w:rPr>
              <w:t>Obținerea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unei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dezvoltări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teritoriale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echilibrate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gramStart"/>
            <w:r w:rsidRPr="008E71E4">
              <w:rPr>
                <w:rFonts w:ascii="Trebuchet MS" w:hAnsi="Trebuchet MS"/>
              </w:rPr>
              <w:t>a</w:t>
            </w:r>
            <w:proofErr w:type="gram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economiilor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comunităților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rurale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inclusiv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crearea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menținerea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locuri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muncă</w:t>
            </w:r>
            <w:proofErr w:type="spellEnd"/>
            <w:r>
              <w:rPr>
                <w:rFonts w:ascii="Trebuchet MS" w:hAnsi="Trebuchet MS"/>
              </w:rPr>
              <w:t>.</w:t>
            </w:r>
          </w:p>
        </w:tc>
      </w:tr>
      <w:tr w:rsidR="008C20C2" w14:paraId="16546CBC" w14:textId="77777777" w:rsidTr="008E71E4">
        <w:trPr>
          <w:trHeight w:val="350"/>
        </w:trPr>
        <w:tc>
          <w:tcPr>
            <w:tcW w:w="2857" w:type="dxa"/>
            <w:vAlign w:val="center"/>
          </w:tcPr>
          <w:p w14:paraId="5B60C87E" w14:textId="77777777" w:rsidR="008C20C2" w:rsidRDefault="008C20C2" w:rsidP="008E71E4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</w:t>
            </w:r>
            <w:proofErr w:type="gramStart"/>
            <w:r>
              <w:rPr>
                <w:rFonts w:ascii="Trebuchet MS" w:hAnsi="Trebuchet MS"/>
              </w:rPr>
              <w:t>3.Obiectiv</w:t>
            </w:r>
            <w:proofErr w:type="gramEnd"/>
            <w:r>
              <w:rPr>
                <w:rFonts w:ascii="Trebuchet MS" w:hAnsi="Trebuchet MS"/>
              </w:rPr>
              <w:t xml:space="preserve">(e) specific(e) al(e) </w:t>
            </w:r>
            <w:proofErr w:type="spellStart"/>
            <w:r>
              <w:rPr>
                <w:rFonts w:ascii="Trebuchet MS" w:hAnsi="Trebuchet MS"/>
              </w:rPr>
              <w:t>măsurii</w:t>
            </w:r>
            <w:proofErr w:type="spellEnd"/>
          </w:p>
        </w:tc>
        <w:tc>
          <w:tcPr>
            <w:tcW w:w="10996" w:type="dxa"/>
            <w:vAlign w:val="center"/>
          </w:tcPr>
          <w:p w14:paraId="2AF86556" w14:textId="77777777" w:rsidR="008C20C2" w:rsidRPr="00656485" w:rsidRDefault="008C20C2" w:rsidP="008E71E4">
            <w:pPr>
              <w:widowControl w:val="0"/>
              <w:spacing w:line="276" w:lineRule="auto"/>
              <w:rPr>
                <w:rFonts w:ascii="Trebuchet MS" w:hAnsi="Trebuchet MS" w:cs="Trebuchet MS"/>
                <w:b/>
              </w:rPr>
            </w:pPr>
            <w:proofErr w:type="spellStart"/>
            <w:r>
              <w:rPr>
                <w:rFonts w:ascii="Trebuchet MS" w:hAnsi="Trebuchet MS" w:cs="Trebuchet MS"/>
                <w:b/>
              </w:rPr>
              <w:t>Dezvoltarea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activităților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non-</w:t>
            </w:r>
            <w:proofErr w:type="spellStart"/>
            <w:r>
              <w:rPr>
                <w:rFonts w:ascii="Trebuchet MS" w:hAnsi="Trebuchet MS" w:cs="Trebuchet MS"/>
                <w:b/>
              </w:rPr>
              <w:t>agricole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prin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sprijinirea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IMM-</w:t>
            </w:r>
            <w:proofErr w:type="spellStart"/>
            <w:r>
              <w:rPr>
                <w:rFonts w:ascii="Trebuchet MS" w:hAnsi="Trebuchet MS" w:cs="Trebuchet MS"/>
                <w:b/>
              </w:rPr>
              <w:t>urilor</w:t>
            </w:r>
            <w:proofErr w:type="spellEnd"/>
          </w:p>
        </w:tc>
      </w:tr>
      <w:tr w:rsidR="008C20C2" w14:paraId="37C5265D" w14:textId="77777777" w:rsidTr="008E71E4">
        <w:trPr>
          <w:trHeight w:val="620"/>
        </w:trPr>
        <w:tc>
          <w:tcPr>
            <w:tcW w:w="2857" w:type="dxa"/>
            <w:vAlign w:val="center"/>
          </w:tcPr>
          <w:p w14:paraId="3FDC2FA1" w14:textId="77777777" w:rsidR="008C20C2" w:rsidRDefault="008C20C2" w:rsidP="008E71E4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1.4. </w:t>
            </w:r>
            <w:proofErr w:type="spellStart"/>
            <w:r>
              <w:rPr>
                <w:rFonts w:ascii="Trebuchet MS" w:hAnsi="Trebuchet MS"/>
              </w:rPr>
              <w:t>Contribuţie</w:t>
            </w:r>
            <w:proofErr w:type="spellEnd"/>
            <w:r>
              <w:rPr>
                <w:rFonts w:ascii="Trebuchet MS" w:hAnsi="Trebuchet MS"/>
              </w:rPr>
              <w:t xml:space="preserve"> la </w:t>
            </w:r>
            <w:proofErr w:type="spellStart"/>
            <w:r>
              <w:rPr>
                <w:rFonts w:ascii="Trebuchet MS" w:hAnsi="Trebuchet MS"/>
              </w:rPr>
              <w:t>prioritatea</w:t>
            </w:r>
            <w:proofErr w:type="spellEnd"/>
            <w:r>
              <w:rPr>
                <w:rFonts w:ascii="Trebuchet MS" w:hAnsi="Trebuchet MS"/>
              </w:rPr>
              <w:t>/</w:t>
            </w:r>
            <w:proofErr w:type="spellStart"/>
            <w:r>
              <w:rPr>
                <w:rFonts w:ascii="Trebuchet MS" w:hAnsi="Trebuchet MS"/>
              </w:rPr>
              <w:t>priorităţile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lastRenderedPageBreak/>
              <w:t>prevăzute</w:t>
            </w:r>
            <w:proofErr w:type="spellEnd"/>
            <w:r>
              <w:rPr>
                <w:rFonts w:ascii="Trebuchet MS" w:hAnsi="Trebuchet MS"/>
              </w:rPr>
              <w:t xml:space="preserve"> la art. 5, </w:t>
            </w:r>
            <w:proofErr w:type="gramStart"/>
            <w:r>
              <w:rPr>
                <w:rFonts w:ascii="Trebuchet MS" w:hAnsi="Trebuchet MS"/>
              </w:rPr>
              <w:t>Reg.(</w:t>
            </w:r>
            <w:proofErr w:type="gramEnd"/>
            <w:r>
              <w:rPr>
                <w:rFonts w:ascii="Trebuchet MS" w:hAnsi="Trebuchet MS"/>
              </w:rPr>
              <w:t>UE) nr.1305/2013</w:t>
            </w:r>
          </w:p>
        </w:tc>
        <w:tc>
          <w:tcPr>
            <w:tcW w:w="10996" w:type="dxa"/>
            <w:vAlign w:val="center"/>
          </w:tcPr>
          <w:p w14:paraId="7D1C0A54" w14:textId="77777777" w:rsidR="008C20C2" w:rsidRPr="001F29E6" w:rsidRDefault="008C20C2" w:rsidP="008E71E4">
            <w:pPr>
              <w:widowControl w:val="0"/>
              <w:spacing w:line="276" w:lineRule="auto"/>
              <w:rPr>
                <w:rFonts w:ascii="Trebuchet MS" w:hAnsi="Trebuchet MS" w:cs="Trebuchet MS"/>
                <w:highlight w:val="yellow"/>
              </w:rPr>
            </w:pPr>
            <w:r w:rsidRPr="008E71E4">
              <w:rPr>
                <w:rFonts w:ascii="Trebuchet MS" w:hAnsi="Trebuchet MS"/>
              </w:rPr>
              <w:lastRenderedPageBreak/>
              <w:t xml:space="preserve">P6 – </w:t>
            </w:r>
            <w:proofErr w:type="spellStart"/>
            <w:r w:rsidRPr="008E71E4">
              <w:rPr>
                <w:rFonts w:ascii="Trebuchet MS" w:hAnsi="Trebuchet MS"/>
              </w:rPr>
              <w:t>Promovarea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incluziunii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sociale</w:t>
            </w:r>
            <w:proofErr w:type="spellEnd"/>
            <w:r w:rsidRPr="008E71E4">
              <w:rPr>
                <w:rFonts w:ascii="Trebuchet MS" w:hAnsi="Trebuchet MS"/>
              </w:rPr>
              <w:t xml:space="preserve">, a </w:t>
            </w:r>
            <w:proofErr w:type="spellStart"/>
            <w:r w:rsidRPr="008E71E4">
              <w:rPr>
                <w:rFonts w:ascii="Trebuchet MS" w:hAnsi="Trebuchet MS"/>
              </w:rPr>
              <w:t>reducerii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sărăciei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a </w:t>
            </w:r>
            <w:proofErr w:type="spellStart"/>
            <w:r w:rsidRPr="008E71E4">
              <w:rPr>
                <w:rFonts w:ascii="Trebuchet MS" w:hAnsi="Trebuchet MS"/>
              </w:rPr>
              <w:t>dezvoltării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economice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zonele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rurale</w:t>
            </w:r>
            <w:proofErr w:type="spellEnd"/>
          </w:p>
        </w:tc>
      </w:tr>
      <w:tr w:rsidR="008C20C2" w14:paraId="5D0C3E02" w14:textId="77777777" w:rsidTr="008E71E4">
        <w:trPr>
          <w:trHeight w:val="350"/>
        </w:trPr>
        <w:tc>
          <w:tcPr>
            <w:tcW w:w="2857" w:type="dxa"/>
            <w:vAlign w:val="center"/>
          </w:tcPr>
          <w:p w14:paraId="215D7C5A" w14:textId="77777777" w:rsidR="008C20C2" w:rsidRDefault="008C20C2" w:rsidP="008E71E4">
            <w:pPr>
              <w:spacing w:line="276" w:lineRule="auto"/>
              <w:ind w:left="450" w:hanging="45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1.5. </w:t>
            </w:r>
            <w:proofErr w:type="spellStart"/>
            <w:r>
              <w:rPr>
                <w:rFonts w:ascii="Trebuchet MS" w:hAnsi="Trebuchet MS"/>
              </w:rPr>
              <w:t>Contribuţia</w:t>
            </w:r>
            <w:proofErr w:type="spellEnd"/>
            <w:r>
              <w:rPr>
                <w:rFonts w:ascii="Trebuchet MS" w:hAnsi="Trebuchet MS"/>
              </w:rPr>
              <w:t xml:space="preserve"> la </w:t>
            </w:r>
          </w:p>
          <w:p w14:paraId="1A7855E0" w14:textId="77777777" w:rsidR="008C20C2" w:rsidRDefault="008C20C2" w:rsidP="008E71E4">
            <w:pPr>
              <w:spacing w:line="276" w:lineRule="auto"/>
              <w:ind w:left="450" w:hanging="450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Priorităţile</w:t>
            </w:r>
            <w:proofErr w:type="spellEnd"/>
            <w:r>
              <w:rPr>
                <w:rFonts w:ascii="Trebuchet MS" w:hAnsi="Trebuchet MS"/>
              </w:rPr>
              <w:t xml:space="preserve"> SDL (locale)</w:t>
            </w:r>
          </w:p>
        </w:tc>
        <w:tc>
          <w:tcPr>
            <w:tcW w:w="10996" w:type="dxa"/>
            <w:vAlign w:val="center"/>
          </w:tcPr>
          <w:p w14:paraId="1583294D" w14:textId="77777777" w:rsidR="008C20C2" w:rsidRDefault="008C20C2" w:rsidP="008E71E4">
            <w:pPr>
              <w:widowControl w:val="0"/>
              <w:spacing w:line="276" w:lineRule="auto"/>
              <w:rPr>
                <w:rFonts w:ascii="Trebuchet MS" w:hAnsi="Trebuchet MS" w:cs="Trebuchet MS"/>
                <w:lang w:val="fr-FR"/>
              </w:rPr>
            </w:pPr>
            <w:proofErr w:type="spellStart"/>
            <w:r w:rsidRPr="00656485">
              <w:rPr>
                <w:rFonts w:ascii="Trebuchet MS" w:hAnsi="Trebuchet MS" w:cs="Trebuchet MS"/>
                <w:lang w:val="fr-FR"/>
              </w:rPr>
              <w:t>M</w:t>
            </w:r>
            <w:r>
              <w:rPr>
                <w:rFonts w:ascii="Trebuchet MS" w:hAnsi="Trebuchet MS" w:cs="Trebuchet MS"/>
                <w:lang w:val="fr-FR"/>
              </w:rPr>
              <w:t>ă</w:t>
            </w:r>
            <w:r w:rsidRPr="00656485">
              <w:rPr>
                <w:rFonts w:ascii="Trebuchet MS" w:hAnsi="Trebuchet MS" w:cs="Trebuchet MS"/>
                <w:lang w:val="fr-FR"/>
              </w:rPr>
              <w:t>sura</w:t>
            </w:r>
            <w:proofErr w:type="spellEnd"/>
            <w:r w:rsidRPr="00656485">
              <w:rPr>
                <w:rFonts w:ascii="Trebuchet MS" w:hAnsi="Trebuchet MS" w:cs="Trebuchet MS"/>
                <w:lang w:val="fr-FR"/>
              </w:rPr>
              <w:t xml:space="preserve"> va duce la </w:t>
            </w:r>
            <w:proofErr w:type="spellStart"/>
            <w:r>
              <w:rPr>
                <w:rFonts w:ascii="Trebuchet MS" w:hAnsi="Trebuchet MS" w:cs="Trebuchet MS"/>
                <w:lang w:val="fr-FR"/>
              </w:rPr>
              <w:t>î</w:t>
            </w:r>
            <w:r w:rsidRPr="00656485">
              <w:rPr>
                <w:rFonts w:ascii="Trebuchet MS" w:hAnsi="Trebuchet MS" w:cs="Trebuchet MS"/>
                <w:lang w:val="fr-FR"/>
              </w:rPr>
              <w:t>ndeplinirea</w:t>
            </w:r>
            <w:proofErr w:type="spellEnd"/>
            <w:r w:rsidRPr="00656485">
              <w:rPr>
                <w:rFonts w:ascii="Trebuchet MS" w:hAnsi="Trebuchet MS" w:cs="Trebuchet MS"/>
                <w:lang w:val="fr-FR"/>
              </w:rPr>
              <w:t xml:space="preserve"> </w:t>
            </w:r>
            <w:proofErr w:type="spellStart"/>
            <w:r w:rsidRPr="00656485">
              <w:rPr>
                <w:rFonts w:ascii="Trebuchet MS" w:hAnsi="Trebuchet MS" w:cs="Trebuchet MS"/>
                <w:lang w:val="fr-FR"/>
              </w:rPr>
              <w:t>priorit</w:t>
            </w:r>
            <w:r>
              <w:rPr>
                <w:rFonts w:ascii="Trebuchet MS" w:hAnsi="Trebuchet MS" w:cs="Trebuchet MS"/>
                <w:lang w:val="fr-FR"/>
              </w:rPr>
              <w:t>ăț</w:t>
            </w:r>
            <w:r w:rsidRPr="00656485">
              <w:rPr>
                <w:rFonts w:ascii="Trebuchet MS" w:hAnsi="Trebuchet MS" w:cs="Trebuchet MS"/>
                <w:lang w:val="fr-FR"/>
              </w:rPr>
              <w:t>ilor</w:t>
            </w:r>
            <w:proofErr w:type="spellEnd"/>
            <w:r w:rsidRPr="00656485">
              <w:rPr>
                <w:rFonts w:ascii="Trebuchet MS" w:hAnsi="Trebuchet MS" w:cs="Trebuchet MS"/>
                <w:lang w:val="fr-FR"/>
              </w:rPr>
              <w:t xml:space="preserve"> locale </w:t>
            </w:r>
            <w:proofErr w:type="spellStart"/>
            <w:r w:rsidRPr="00656485">
              <w:rPr>
                <w:rFonts w:ascii="Trebuchet MS" w:hAnsi="Trebuchet MS" w:cs="Trebuchet MS"/>
                <w:lang w:val="fr-FR"/>
              </w:rPr>
              <w:t>identificate</w:t>
            </w:r>
            <w:proofErr w:type="spellEnd"/>
            <w:r w:rsidRPr="00656485">
              <w:rPr>
                <w:rFonts w:ascii="Trebuchet MS" w:hAnsi="Trebuchet MS" w:cs="Trebuchet MS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lang w:val="fr-FR"/>
              </w:rPr>
              <w:t>î</w:t>
            </w:r>
            <w:r w:rsidRPr="00656485">
              <w:rPr>
                <w:rFonts w:ascii="Trebuchet MS" w:hAnsi="Trebuchet MS" w:cs="Trebuchet MS"/>
                <w:lang w:val="fr-FR"/>
              </w:rPr>
              <w:t>n</w:t>
            </w:r>
            <w:proofErr w:type="spellEnd"/>
            <w:r w:rsidRPr="00656485">
              <w:rPr>
                <w:rFonts w:ascii="Trebuchet MS" w:hAnsi="Trebuchet MS" w:cs="Trebuchet MS"/>
                <w:lang w:val="fr-FR"/>
              </w:rPr>
              <w:t xml:space="preserve"> SDL, </w:t>
            </w:r>
            <w:proofErr w:type="spellStart"/>
            <w:r>
              <w:rPr>
                <w:rFonts w:ascii="Trebuchet MS" w:hAnsi="Trebuchet MS" w:cs="Trebuchet MS"/>
                <w:lang w:val="fr-FR"/>
              </w:rPr>
              <w:t>ș</w:t>
            </w:r>
            <w:r w:rsidRPr="00656485">
              <w:rPr>
                <w:rFonts w:ascii="Trebuchet MS" w:hAnsi="Trebuchet MS" w:cs="Trebuchet MS"/>
                <w:lang w:val="fr-FR"/>
              </w:rPr>
              <w:t>i</w:t>
            </w:r>
            <w:proofErr w:type="spellEnd"/>
            <w:r w:rsidRPr="00656485">
              <w:rPr>
                <w:rFonts w:ascii="Trebuchet MS" w:hAnsi="Trebuchet MS" w:cs="Trebuchet MS"/>
                <w:lang w:val="fr-FR"/>
              </w:rPr>
              <w:t xml:space="preserve"> </w:t>
            </w:r>
            <w:proofErr w:type="spellStart"/>
            <w:proofErr w:type="gramStart"/>
            <w:r w:rsidRPr="00656485">
              <w:rPr>
                <w:rFonts w:ascii="Trebuchet MS" w:hAnsi="Trebuchet MS" w:cs="Trebuchet MS"/>
                <w:lang w:val="fr-FR"/>
              </w:rPr>
              <w:t>anume</w:t>
            </w:r>
            <w:proofErr w:type="spellEnd"/>
            <w:r w:rsidRPr="00656485">
              <w:rPr>
                <w:rFonts w:ascii="Trebuchet MS" w:hAnsi="Trebuchet MS" w:cs="Trebuchet MS"/>
                <w:lang w:val="fr-FR"/>
              </w:rPr>
              <w:t>:</w:t>
            </w:r>
            <w:proofErr w:type="gramEnd"/>
          </w:p>
          <w:p w14:paraId="63D427EB" w14:textId="77777777" w:rsidR="008C20C2" w:rsidRPr="008E71E4" w:rsidRDefault="008C20C2" w:rsidP="008E71E4">
            <w:pPr>
              <w:widowControl w:val="0"/>
              <w:spacing w:line="276" w:lineRule="auto"/>
              <w:rPr>
                <w:rFonts w:ascii="Trebuchet MS" w:hAnsi="Trebuchet MS" w:cs="Trebuchet MS"/>
                <w:lang w:val="fr-FR"/>
              </w:rPr>
            </w:pPr>
            <w:proofErr w:type="spellStart"/>
            <w:r>
              <w:rPr>
                <w:rFonts w:ascii="Trebuchet MS" w:hAnsi="Trebuchet MS" w:cs="Trebuchet MS"/>
              </w:rPr>
              <w:t>Promovarea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incluziunii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sociale</w:t>
            </w:r>
            <w:proofErr w:type="spellEnd"/>
            <w:r>
              <w:rPr>
                <w:rFonts w:ascii="Trebuchet MS" w:hAnsi="Trebuchet MS" w:cs="Trebuchet MS"/>
              </w:rPr>
              <w:t xml:space="preserve">, a </w:t>
            </w:r>
            <w:proofErr w:type="spellStart"/>
            <w:r>
              <w:rPr>
                <w:rFonts w:ascii="Trebuchet MS" w:hAnsi="Trebuchet MS" w:cs="Trebuchet MS"/>
              </w:rPr>
              <w:t>reducerii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sărăciei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dezvoltării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economice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zonele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rurale</w:t>
            </w:r>
            <w:proofErr w:type="spellEnd"/>
            <w:r>
              <w:rPr>
                <w:rFonts w:ascii="Trebuchet MS" w:hAnsi="Trebuchet MS" w:cs="Trebuchet MS"/>
              </w:rPr>
              <w:t>.</w:t>
            </w:r>
          </w:p>
        </w:tc>
      </w:tr>
      <w:tr w:rsidR="008C20C2" w14:paraId="0CF0CD3B" w14:textId="77777777" w:rsidTr="008E71E4">
        <w:trPr>
          <w:trHeight w:val="440"/>
        </w:trPr>
        <w:tc>
          <w:tcPr>
            <w:tcW w:w="2857" w:type="dxa"/>
            <w:vAlign w:val="center"/>
          </w:tcPr>
          <w:p w14:paraId="39B3B230" w14:textId="77777777" w:rsidR="008C20C2" w:rsidRDefault="008C20C2" w:rsidP="008E71E4">
            <w:pPr>
              <w:spacing w:line="276" w:lineRule="auto"/>
              <w:ind w:left="450" w:hanging="45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1.6. Masura </w:t>
            </w:r>
            <w:proofErr w:type="spellStart"/>
            <w:r>
              <w:rPr>
                <w:rFonts w:ascii="Trebuchet MS" w:hAnsi="Trebuchet MS"/>
              </w:rPr>
              <w:t>corespunde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  <w:p w14:paraId="3DC79EA6" w14:textId="77777777" w:rsidR="008C20C2" w:rsidRDefault="008C20C2" w:rsidP="008E71E4">
            <w:pPr>
              <w:spacing w:line="276" w:lineRule="auto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obiectivelor</w:t>
            </w:r>
            <w:proofErr w:type="spellEnd"/>
            <w:r>
              <w:rPr>
                <w:rFonts w:ascii="Trebuchet MS" w:hAnsi="Trebuchet MS"/>
              </w:rPr>
              <w:t xml:space="preserve"> art. ... din </w:t>
            </w:r>
            <w:proofErr w:type="gramStart"/>
            <w:r>
              <w:rPr>
                <w:rFonts w:ascii="Trebuchet MS" w:hAnsi="Trebuchet MS"/>
              </w:rPr>
              <w:t>Reg.(</w:t>
            </w:r>
            <w:proofErr w:type="gramEnd"/>
            <w:r>
              <w:rPr>
                <w:rFonts w:ascii="Trebuchet MS" w:hAnsi="Trebuchet MS"/>
              </w:rPr>
              <w:t>UE) nr.1305/2013</w:t>
            </w:r>
          </w:p>
        </w:tc>
        <w:tc>
          <w:tcPr>
            <w:tcW w:w="10996" w:type="dxa"/>
            <w:vAlign w:val="center"/>
          </w:tcPr>
          <w:p w14:paraId="2E1E1D86" w14:textId="77777777" w:rsidR="008C20C2" w:rsidRPr="00934773" w:rsidRDefault="008C20C2" w:rsidP="008E71E4">
            <w:p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 w:rsidRPr="00934773">
              <w:rPr>
                <w:rFonts w:ascii="Trebuchet MS" w:hAnsi="Trebuchet MS" w:cs="Trebuchet MS"/>
              </w:rPr>
              <w:t>Articolul</w:t>
            </w:r>
            <w:proofErr w:type="spellEnd"/>
            <w:r w:rsidRPr="00934773">
              <w:rPr>
                <w:rFonts w:ascii="Trebuchet MS" w:hAnsi="Trebuchet MS" w:cs="Trebuchet MS"/>
              </w:rPr>
              <w:t xml:space="preserve"> 19 – </w:t>
            </w:r>
            <w:proofErr w:type="spellStart"/>
            <w:r w:rsidRPr="00934773">
              <w:rPr>
                <w:rFonts w:ascii="Trebuchet MS" w:hAnsi="Trebuchet MS" w:cs="Trebuchet MS"/>
              </w:rPr>
              <w:t>Dezvoltarea</w:t>
            </w:r>
            <w:proofErr w:type="spellEnd"/>
            <w:r w:rsidRPr="00934773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934773">
              <w:rPr>
                <w:rFonts w:ascii="Trebuchet MS" w:hAnsi="Trebuchet MS" w:cs="Trebuchet MS"/>
              </w:rPr>
              <w:t>exploatațiilor</w:t>
            </w:r>
            <w:proofErr w:type="spellEnd"/>
            <w:r w:rsidRPr="00934773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934773">
              <w:rPr>
                <w:rFonts w:ascii="Trebuchet MS" w:hAnsi="Trebuchet MS" w:cs="Trebuchet MS"/>
              </w:rPr>
              <w:t>și</w:t>
            </w:r>
            <w:proofErr w:type="spellEnd"/>
            <w:r w:rsidRPr="00934773">
              <w:rPr>
                <w:rFonts w:ascii="Trebuchet MS" w:hAnsi="Trebuchet MS" w:cs="Trebuchet MS"/>
              </w:rPr>
              <w:t xml:space="preserve"> a </w:t>
            </w:r>
            <w:proofErr w:type="spellStart"/>
            <w:r w:rsidRPr="00934773">
              <w:rPr>
                <w:rFonts w:ascii="Trebuchet MS" w:hAnsi="Trebuchet MS" w:cs="Trebuchet MS"/>
              </w:rPr>
              <w:t>întreprinderilor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alin</w:t>
            </w:r>
            <w:proofErr w:type="spellEnd"/>
            <w:r>
              <w:rPr>
                <w:rFonts w:ascii="Trebuchet MS" w:hAnsi="Trebuchet MS" w:cs="Trebuchet MS"/>
              </w:rPr>
              <w:t>. 1, lit. b)</w:t>
            </w:r>
          </w:p>
          <w:p w14:paraId="545F61A4" w14:textId="77777777" w:rsidR="008C20C2" w:rsidRPr="008E71E4" w:rsidRDefault="008C20C2" w:rsidP="008E71E4">
            <w:pPr>
              <w:spacing w:line="276" w:lineRule="auto"/>
              <w:rPr>
                <w:rFonts w:ascii="Trebuchet MS" w:hAnsi="Trebuchet MS" w:cs="Trebuchet MS"/>
                <w:highlight w:val="yellow"/>
              </w:rPr>
            </w:pPr>
          </w:p>
          <w:p w14:paraId="6A31A0C0" w14:textId="77777777" w:rsidR="008C20C2" w:rsidRPr="008E71E4" w:rsidRDefault="008C20C2" w:rsidP="008E71E4">
            <w:pPr>
              <w:widowControl w:val="0"/>
              <w:spacing w:line="276" w:lineRule="auto"/>
              <w:rPr>
                <w:rFonts w:ascii="Trebuchet MS" w:hAnsi="Trebuchet MS" w:cs="Trebuchet MS"/>
                <w:color w:val="FF0000"/>
                <w:highlight w:val="yellow"/>
              </w:rPr>
            </w:pPr>
          </w:p>
        </w:tc>
      </w:tr>
      <w:tr w:rsidR="008C20C2" w14:paraId="2AAF9722" w14:textId="77777777" w:rsidTr="008E71E4">
        <w:trPr>
          <w:trHeight w:val="440"/>
        </w:trPr>
        <w:tc>
          <w:tcPr>
            <w:tcW w:w="2857" w:type="dxa"/>
            <w:vAlign w:val="center"/>
          </w:tcPr>
          <w:p w14:paraId="0CFDFDFE" w14:textId="77777777" w:rsidR="008C20C2" w:rsidRDefault="008C20C2" w:rsidP="008E71E4">
            <w:pPr>
              <w:pStyle w:val="ListParagraph1"/>
              <w:tabs>
                <w:tab w:val="left" w:pos="510"/>
              </w:tabs>
              <w:spacing w:line="276" w:lineRule="auto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1.7. </w:t>
            </w:r>
            <w:proofErr w:type="spellStart"/>
            <w:r>
              <w:rPr>
                <w:rFonts w:ascii="Trebuchet MS" w:hAnsi="Trebuchet MS"/>
              </w:rPr>
              <w:t>Contribuţia</w:t>
            </w:r>
            <w:proofErr w:type="spellEnd"/>
            <w:r>
              <w:rPr>
                <w:rFonts w:ascii="Trebuchet MS" w:hAnsi="Trebuchet MS"/>
              </w:rPr>
              <w:t xml:space="preserve"> la </w:t>
            </w:r>
            <w:proofErr w:type="spellStart"/>
            <w:r>
              <w:rPr>
                <w:rFonts w:ascii="Trebuchet MS" w:hAnsi="Trebuchet MS"/>
              </w:rPr>
              <w:t>domeniile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intervenţie</w:t>
            </w:r>
            <w:proofErr w:type="spellEnd"/>
          </w:p>
        </w:tc>
        <w:tc>
          <w:tcPr>
            <w:tcW w:w="10996" w:type="dxa"/>
            <w:vAlign w:val="center"/>
          </w:tcPr>
          <w:p w14:paraId="0705BD89" w14:textId="77777777" w:rsidR="008C20C2" w:rsidRDefault="008C20C2" w:rsidP="008E71E4">
            <w:pPr>
              <w:widowControl w:val="0"/>
              <w:spacing w:line="276" w:lineRule="auto"/>
              <w:rPr>
                <w:rFonts w:ascii="Trebuchet MS" w:hAnsi="Trebuchet MS"/>
              </w:rPr>
            </w:pPr>
            <w:r w:rsidRPr="008E71E4">
              <w:rPr>
                <w:rFonts w:ascii="Trebuchet MS" w:hAnsi="Trebuchet MS"/>
              </w:rPr>
              <w:t xml:space="preserve">6A </w:t>
            </w:r>
            <w:proofErr w:type="spellStart"/>
            <w:r w:rsidRPr="008E71E4">
              <w:rPr>
                <w:rFonts w:ascii="Trebuchet MS" w:hAnsi="Trebuchet MS"/>
              </w:rPr>
              <w:t>Facilitarea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diversificării</w:t>
            </w:r>
            <w:proofErr w:type="spellEnd"/>
            <w:r w:rsidRPr="008E71E4">
              <w:rPr>
                <w:rFonts w:ascii="Trebuchet MS" w:hAnsi="Trebuchet MS"/>
              </w:rPr>
              <w:t xml:space="preserve">, a </w:t>
            </w:r>
            <w:proofErr w:type="spellStart"/>
            <w:r w:rsidRPr="008E71E4">
              <w:rPr>
                <w:rFonts w:ascii="Trebuchet MS" w:hAnsi="Trebuchet MS"/>
              </w:rPr>
              <w:t>înființării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a </w:t>
            </w:r>
            <w:proofErr w:type="spellStart"/>
            <w:r w:rsidRPr="008E71E4">
              <w:rPr>
                <w:rFonts w:ascii="Trebuchet MS" w:hAnsi="Trebuchet MS"/>
              </w:rPr>
              <w:t>dezvoltării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întreprinderi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mici</w:t>
            </w:r>
            <w:proofErr w:type="spellEnd"/>
            <w:r w:rsidRPr="008E71E4">
              <w:rPr>
                <w:rFonts w:ascii="Trebuchet MS" w:hAnsi="Trebuchet MS"/>
              </w:rPr>
              <w:t xml:space="preserve">, precum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crearea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locuri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muncă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</w:p>
          <w:p w14:paraId="0244F675" w14:textId="77777777" w:rsidR="008C20C2" w:rsidRPr="001F29E6" w:rsidRDefault="008C20C2" w:rsidP="008E71E4">
            <w:pPr>
              <w:widowControl w:val="0"/>
              <w:spacing w:line="276" w:lineRule="auto"/>
              <w:rPr>
                <w:rFonts w:ascii="Trebuchet MS" w:hAnsi="Trebuchet MS"/>
              </w:rPr>
            </w:pPr>
            <w:r w:rsidRPr="008E71E4">
              <w:rPr>
                <w:rFonts w:ascii="Trebuchet MS" w:hAnsi="Trebuchet MS"/>
              </w:rPr>
              <w:t xml:space="preserve"> 6B </w:t>
            </w:r>
            <w:proofErr w:type="spellStart"/>
            <w:r w:rsidRPr="008E71E4">
              <w:rPr>
                <w:rFonts w:ascii="Trebuchet MS" w:hAnsi="Trebuchet MS"/>
              </w:rPr>
              <w:t>Încurajarea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dezvoltării</w:t>
            </w:r>
            <w:proofErr w:type="spellEnd"/>
            <w:r w:rsidRPr="008E71E4">
              <w:rPr>
                <w:rFonts w:ascii="Trebuchet MS" w:hAnsi="Trebuchet MS"/>
              </w:rPr>
              <w:t xml:space="preserve"> locale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zonele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rurale</w:t>
            </w:r>
            <w:proofErr w:type="spellEnd"/>
          </w:p>
        </w:tc>
      </w:tr>
      <w:tr w:rsidR="008C20C2" w14:paraId="0FE6E619" w14:textId="77777777" w:rsidTr="008E71E4">
        <w:trPr>
          <w:trHeight w:val="530"/>
        </w:trPr>
        <w:tc>
          <w:tcPr>
            <w:tcW w:w="2857" w:type="dxa"/>
            <w:vAlign w:val="center"/>
          </w:tcPr>
          <w:p w14:paraId="2D45C8C6" w14:textId="77777777" w:rsidR="008C20C2" w:rsidRDefault="008C20C2" w:rsidP="008E71E4">
            <w:pPr>
              <w:pStyle w:val="ListParagraph1"/>
              <w:tabs>
                <w:tab w:val="left" w:pos="510"/>
              </w:tabs>
              <w:spacing w:line="276" w:lineRule="auto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1.8. </w:t>
            </w:r>
            <w:proofErr w:type="spellStart"/>
            <w:r>
              <w:rPr>
                <w:rFonts w:ascii="Trebuchet MS" w:hAnsi="Trebuchet MS"/>
              </w:rPr>
              <w:t>Contribuţia</w:t>
            </w:r>
            <w:proofErr w:type="spellEnd"/>
            <w:r>
              <w:rPr>
                <w:rFonts w:ascii="Trebuchet MS" w:hAnsi="Trebuchet MS"/>
              </w:rPr>
              <w:t xml:space="preserve"> la </w:t>
            </w:r>
            <w:proofErr w:type="spellStart"/>
            <w:r>
              <w:rPr>
                <w:rFonts w:ascii="Trebuchet MS" w:hAnsi="Trebuchet MS"/>
              </w:rPr>
              <w:t>obiectivele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transversale</w:t>
            </w:r>
            <w:proofErr w:type="spellEnd"/>
            <w:r>
              <w:rPr>
                <w:rFonts w:ascii="Trebuchet MS" w:hAnsi="Trebuchet MS"/>
              </w:rPr>
              <w:t xml:space="preserve"> ale </w:t>
            </w:r>
            <w:proofErr w:type="gramStart"/>
            <w:r>
              <w:rPr>
                <w:rFonts w:ascii="Trebuchet MS" w:hAnsi="Trebuchet MS"/>
              </w:rPr>
              <w:t>Reg.(</w:t>
            </w:r>
            <w:proofErr w:type="gramEnd"/>
            <w:r>
              <w:rPr>
                <w:rFonts w:ascii="Trebuchet MS" w:hAnsi="Trebuchet MS"/>
              </w:rPr>
              <w:t>UE) 1305/2013</w:t>
            </w:r>
          </w:p>
        </w:tc>
        <w:tc>
          <w:tcPr>
            <w:tcW w:w="10996" w:type="dxa"/>
            <w:vAlign w:val="center"/>
          </w:tcPr>
          <w:p w14:paraId="6934211B" w14:textId="77777777" w:rsidR="008C20C2" w:rsidRPr="001F29E6" w:rsidRDefault="008C20C2" w:rsidP="008E71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rebuchet MS" w:eastAsia="Times New Roman" w:hAnsi="Trebuchet MS" w:cs="Trebuchet MS"/>
                <w:color w:val="000000"/>
              </w:rPr>
            </w:pPr>
            <w:proofErr w:type="spellStart"/>
            <w:r w:rsidRPr="008E71E4">
              <w:rPr>
                <w:rFonts w:ascii="Trebuchet MS" w:hAnsi="Trebuchet MS"/>
              </w:rPr>
              <w:t>Măsura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contribuie</w:t>
            </w:r>
            <w:proofErr w:type="spellEnd"/>
            <w:r w:rsidRPr="008E71E4">
              <w:rPr>
                <w:rFonts w:ascii="Trebuchet MS" w:hAnsi="Trebuchet MS"/>
              </w:rPr>
              <w:t xml:space="preserve"> la </w:t>
            </w:r>
            <w:proofErr w:type="spellStart"/>
            <w:r w:rsidRPr="008E71E4">
              <w:rPr>
                <w:rFonts w:ascii="Trebuchet MS" w:hAnsi="Trebuchet MS"/>
              </w:rPr>
              <w:t>obiectivul</w:t>
            </w:r>
            <w:proofErr w:type="spellEnd"/>
            <w:r w:rsidRPr="008E71E4">
              <w:rPr>
                <w:rFonts w:ascii="Trebuchet MS" w:hAnsi="Trebuchet MS"/>
              </w:rPr>
              <w:t xml:space="preserve"> transversal </w:t>
            </w:r>
            <w:proofErr w:type="spellStart"/>
            <w:r w:rsidRPr="008E71E4">
              <w:rPr>
                <w:rFonts w:ascii="Trebuchet MS" w:hAnsi="Trebuchet MS"/>
              </w:rPr>
              <w:t>inovare</w:t>
            </w:r>
            <w:proofErr w:type="spellEnd"/>
            <w:r w:rsidRPr="008E71E4">
              <w:rPr>
                <w:rFonts w:ascii="Trebuchet MS" w:hAnsi="Trebuchet MS"/>
              </w:rPr>
              <w:t xml:space="preserve">.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aceepțiunea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acestei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măsuri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inovarea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este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reprezentată</w:t>
            </w:r>
            <w:proofErr w:type="spellEnd"/>
            <w:r w:rsidRPr="008E71E4">
              <w:rPr>
                <w:rFonts w:ascii="Trebuchet MS" w:hAnsi="Trebuchet MS"/>
              </w:rPr>
              <w:t xml:space="preserve"> de o </w:t>
            </w:r>
            <w:proofErr w:type="spellStart"/>
            <w:r w:rsidRPr="008E71E4">
              <w:rPr>
                <w:rFonts w:ascii="Trebuchet MS" w:hAnsi="Trebuchet MS"/>
              </w:rPr>
              <w:t>activitate</w:t>
            </w:r>
            <w:proofErr w:type="spellEnd"/>
            <w:r w:rsidRPr="008E71E4">
              <w:rPr>
                <w:rFonts w:ascii="Trebuchet MS" w:hAnsi="Trebuchet MS"/>
              </w:rPr>
              <w:t xml:space="preserve"> din care </w:t>
            </w:r>
            <w:proofErr w:type="spellStart"/>
            <w:r w:rsidRPr="008E71E4">
              <w:rPr>
                <w:rFonts w:ascii="Trebuchet MS" w:hAnsi="Trebuchet MS"/>
              </w:rPr>
              <w:t>rezultă</w:t>
            </w:r>
            <w:proofErr w:type="spellEnd"/>
            <w:r w:rsidRPr="008E71E4">
              <w:rPr>
                <w:rFonts w:ascii="Trebuchet MS" w:hAnsi="Trebuchet MS"/>
              </w:rPr>
              <w:t xml:space="preserve"> un </w:t>
            </w:r>
            <w:proofErr w:type="spellStart"/>
            <w:r w:rsidRPr="008E71E4">
              <w:rPr>
                <w:rFonts w:ascii="Trebuchet MS" w:hAnsi="Trebuchet MS"/>
              </w:rPr>
              <w:t>produs</w:t>
            </w:r>
            <w:proofErr w:type="spellEnd"/>
            <w:r w:rsidRPr="008E71E4">
              <w:rPr>
                <w:rFonts w:ascii="Trebuchet MS" w:hAnsi="Trebuchet MS"/>
              </w:rPr>
              <w:t xml:space="preserve">, bun </w:t>
            </w:r>
            <w:proofErr w:type="spellStart"/>
            <w:r w:rsidRPr="008E71E4">
              <w:rPr>
                <w:rFonts w:ascii="Trebuchet MS" w:hAnsi="Trebuchet MS"/>
              </w:rPr>
              <w:t>sau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serviciu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nou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sau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semnificativ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îmbunătățit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sau</w:t>
            </w:r>
            <w:proofErr w:type="spellEnd"/>
            <w:r w:rsidRPr="008E71E4">
              <w:rPr>
                <w:rFonts w:ascii="Trebuchet MS" w:hAnsi="Trebuchet MS"/>
              </w:rPr>
              <w:t xml:space="preserve"> un </w:t>
            </w:r>
            <w:proofErr w:type="spellStart"/>
            <w:r w:rsidRPr="008E71E4">
              <w:rPr>
                <w:rFonts w:ascii="Trebuchet MS" w:hAnsi="Trebuchet MS"/>
              </w:rPr>
              <w:t>proces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nou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sau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semnificativ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îmbunătățit</w:t>
            </w:r>
            <w:proofErr w:type="spellEnd"/>
            <w:r w:rsidRPr="008E71E4">
              <w:rPr>
                <w:rFonts w:ascii="Trebuchet MS" w:hAnsi="Trebuchet MS"/>
              </w:rPr>
              <w:t xml:space="preserve">, o </w:t>
            </w:r>
            <w:proofErr w:type="spellStart"/>
            <w:r w:rsidRPr="008E71E4">
              <w:rPr>
                <w:rFonts w:ascii="Trebuchet MS" w:hAnsi="Trebuchet MS"/>
              </w:rPr>
              <w:t>metodă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nouă</w:t>
            </w:r>
            <w:proofErr w:type="spellEnd"/>
            <w:r w:rsidRPr="008E71E4">
              <w:rPr>
                <w:rFonts w:ascii="Trebuchet MS" w:hAnsi="Trebuchet MS"/>
              </w:rPr>
              <w:t xml:space="preserve"> de marketing </w:t>
            </w:r>
            <w:proofErr w:type="spellStart"/>
            <w:r w:rsidRPr="008E71E4">
              <w:rPr>
                <w:rFonts w:ascii="Trebuchet MS" w:hAnsi="Trebuchet MS"/>
              </w:rPr>
              <w:t>sau</w:t>
            </w:r>
            <w:proofErr w:type="spellEnd"/>
            <w:r w:rsidRPr="008E71E4">
              <w:rPr>
                <w:rFonts w:ascii="Trebuchet MS" w:hAnsi="Trebuchet MS"/>
              </w:rPr>
              <w:t xml:space="preserve"> o </w:t>
            </w:r>
            <w:proofErr w:type="spellStart"/>
            <w:r w:rsidRPr="008E71E4">
              <w:rPr>
                <w:rFonts w:ascii="Trebuchet MS" w:hAnsi="Trebuchet MS"/>
              </w:rPr>
              <w:t>metodă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nouă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organizațională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Strategia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Dezvoltare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Locală</w:t>
            </w:r>
            <w:proofErr w:type="spellEnd"/>
            <w:r w:rsidRPr="008E71E4">
              <w:rPr>
                <w:rFonts w:ascii="Trebuchet MS" w:hAnsi="Trebuchet MS"/>
              </w:rPr>
              <w:t xml:space="preserve"> 2014 – 2020 </w:t>
            </w:r>
            <w:proofErr w:type="spellStart"/>
            <w:r w:rsidRPr="008E71E4">
              <w:rPr>
                <w:rFonts w:ascii="Trebuchet MS" w:hAnsi="Trebuchet MS"/>
              </w:rPr>
              <w:t>Asociația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Grupul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Acțiune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Locală</w:t>
            </w:r>
            <w:proofErr w:type="spellEnd"/>
            <w:r w:rsidRPr="008E71E4">
              <w:rPr>
                <w:rFonts w:ascii="Trebuchet MS" w:hAnsi="Trebuchet MS"/>
              </w:rPr>
              <w:t xml:space="preserve"> (GAL) Valea </w:t>
            </w:r>
            <w:proofErr w:type="spellStart"/>
            <w:r w:rsidRPr="008E71E4">
              <w:rPr>
                <w:rFonts w:ascii="Trebuchet MS" w:hAnsi="Trebuchet MS"/>
              </w:rPr>
              <w:t>Bașeului</w:t>
            </w:r>
            <w:proofErr w:type="spellEnd"/>
            <w:r w:rsidRPr="008E71E4">
              <w:rPr>
                <w:rFonts w:ascii="Trebuchet MS" w:hAnsi="Trebuchet MS"/>
              </w:rPr>
              <w:t xml:space="preserve"> de Sus, </w:t>
            </w:r>
            <w:proofErr w:type="spellStart"/>
            <w:r w:rsidRPr="008E71E4">
              <w:rPr>
                <w:rFonts w:ascii="Trebuchet MS" w:hAnsi="Trebuchet MS"/>
              </w:rPr>
              <w:t>practicile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afaceri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organizarea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locului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muncă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sau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relațiile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externe</w:t>
            </w:r>
            <w:proofErr w:type="spellEnd"/>
            <w:r w:rsidRPr="008E71E4">
              <w:rPr>
                <w:rFonts w:ascii="Trebuchet MS" w:hAnsi="Trebuchet MS"/>
              </w:rPr>
              <w:t xml:space="preserve">. </w:t>
            </w:r>
            <w:proofErr w:type="spellStart"/>
            <w:r w:rsidRPr="008E71E4">
              <w:rPr>
                <w:rFonts w:ascii="Trebuchet MS" w:hAnsi="Trebuchet MS"/>
              </w:rPr>
              <w:t>Inovarea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este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bazată</w:t>
            </w:r>
            <w:proofErr w:type="spellEnd"/>
            <w:r w:rsidRPr="008E71E4">
              <w:rPr>
                <w:rFonts w:ascii="Trebuchet MS" w:hAnsi="Trebuchet MS"/>
              </w:rPr>
              <w:t xml:space="preserve"> pe </w:t>
            </w:r>
            <w:proofErr w:type="spellStart"/>
            <w:r w:rsidRPr="008E71E4">
              <w:rPr>
                <w:rFonts w:ascii="Trebuchet MS" w:hAnsi="Trebuchet MS"/>
              </w:rPr>
              <w:t>rezultatele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unor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tehnologii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noi</w:t>
            </w:r>
            <w:proofErr w:type="spellEnd"/>
            <w:r w:rsidRPr="008E71E4">
              <w:rPr>
                <w:rFonts w:ascii="Trebuchet MS" w:hAnsi="Trebuchet MS"/>
              </w:rPr>
              <w:t xml:space="preserve">, pe </w:t>
            </w:r>
            <w:proofErr w:type="spellStart"/>
            <w:r w:rsidRPr="008E71E4">
              <w:rPr>
                <w:rFonts w:ascii="Trebuchet MS" w:hAnsi="Trebuchet MS"/>
              </w:rPr>
              <w:t>noi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combinații</w:t>
            </w:r>
            <w:proofErr w:type="spellEnd"/>
            <w:r w:rsidRPr="008E71E4">
              <w:rPr>
                <w:rFonts w:ascii="Trebuchet MS" w:hAnsi="Trebuchet MS"/>
              </w:rPr>
              <w:t xml:space="preserve"> ale </w:t>
            </w:r>
            <w:proofErr w:type="spellStart"/>
            <w:r w:rsidRPr="008E71E4">
              <w:rPr>
                <w:rFonts w:ascii="Trebuchet MS" w:hAnsi="Trebuchet MS"/>
              </w:rPr>
              <w:t>tehnologiei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existente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sau</w:t>
            </w:r>
            <w:proofErr w:type="spellEnd"/>
            <w:r w:rsidRPr="008E71E4">
              <w:rPr>
                <w:rFonts w:ascii="Trebuchet MS" w:hAnsi="Trebuchet MS"/>
              </w:rPr>
              <w:t xml:space="preserve"> pe </w:t>
            </w:r>
            <w:proofErr w:type="spellStart"/>
            <w:r w:rsidRPr="008E71E4">
              <w:rPr>
                <w:rFonts w:ascii="Trebuchet MS" w:hAnsi="Trebuchet MS"/>
              </w:rPr>
              <w:t>utilizarea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altor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cunoștințe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obținute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întreprindere</w:t>
            </w:r>
            <w:proofErr w:type="spellEnd"/>
            <w:r w:rsidRPr="008E71E4">
              <w:rPr>
                <w:rFonts w:ascii="Trebuchet MS" w:hAnsi="Trebuchet MS"/>
              </w:rPr>
              <w:t xml:space="preserve">. </w:t>
            </w:r>
            <w:proofErr w:type="spellStart"/>
            <w:r w:rsidRPr="008E71E4">
              <w:rPr>
                <w:rFonts w:ascii="Trebuchet MS" w:hAnsi="Trebuchet MS"/>
              </w:rPr>
              <w:t>Măsura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încurajează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inovarea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produs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inovarea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proces</w:t>
            </w:r>
            <w:proofErr w:type="spellEnd"/>
            <w:r w:rsidRPr="008E71E4">
              <w:rPr>
                <w:rFonts w:ascii="Trebuchet MS" w:hAnsi="Trebuchet MS"/>
              </w:rPr>
              <w:t xml:space="preserve">. </w:t>
            </w:r>
            <w:proofErr w:type="spellStart"/>
            <w:r w:rsidRPr="008E71E4">
              <w:rPr>
                <w:rFonts w:ascii="Trebuchet MS" w:hAnsi="Trebuchet MS"/>
              </w:rPr>
              <w:t>Inovarea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produs</w:t>
            </w:r>
            <w:proofErr w:type="spellEnd"/>
            <w:r w:rsidRPr="008E71E4">
              <w:rPr>
                <w:rFonts w:ascii="Trebuchet MS" w:hAnsi="Trebuchet MS"/>
              </w:rPr>
              <w:t xml:space="preserve"> (bun </w:t>
            </w:r>
            <w:proofErr w:type="spellStart"/>
            <w:r w:rsidRPr="008E71E4">
              <w:rPr>
                <w:rFonts w:ascii="Trebuchet MS" w:hAnsi="Trebuchet MS"/>
              </w:rPr>
              <w:t>sau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serviciu</w:t>
            </w:r>
            <w:proofErr w:type="spellEnd"/>
            <w:r w:rsidRPr="008E71E4">
              <w:rPr>
                <w:rFonts w:ascii="Trebuchet MS" w:hAnsi="Trebuchet MS"/>
              </w:rPr>
              <w:t xml:space="preserve">) </w:t>
            </w:r>
            <w:proofErr w:type="spellStart"/>
            <w:r w:rsidRPr="008E71E4">
              <w:rPr>
                <w:rFonts w:ascii="Trebuchet MS" w:hAnsi="Trebuchet MS"/>
              </w:rPr>
              <w:t>reprezintă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introducerea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unui</w:t>
            </w:r>
            <w:proofErr w:type="spellEnd"/>
            <w:r w:rsidRPr="008E71E4">
              <w:rPr>
                <w:rFonts w:ascii="Trebuchet MS" w:hAnsi="Trebuchet MS"/>
              </w:rPr>
              <w:t xml:space="preserve"> bun </w:t>
            </w:r>
            <w:proofErr w:type="spellStart"/>
            <w:r w:rsidRPr="008E71E4">
              <w:rPr>
                <w:rFonts w:ascii="Trebuchet MS" w:hAnsi="Trebuchet MS"/>
              </w:rPr>
              <w:t>sau</w:t>
            </w:r>
            <w:proofErr w:type="spellEnd"/>
            <w:r w:rsidRPr="008E71E4">
              <w:rPr>
                <w:rFonts w:ascii="Trebuchet MS" w:hAnsi="Trebuchet MS"/>
              </w:rPr>
              <w:t xml:space="preserve"> a </w:t>
            </w:r>
            <w:proofErr w:type="spellStart"/>
            <w:r w:rsidRPr="008E71E4">
              <w:rPr>
                <w:rFonts w:ascii="Trebuchet MS" w:hAnsi="Trebuchet MS"/>
              </w:rPr>
              <w:t>unui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serviciu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nou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sau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semnificativ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îmbunătățit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privința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caracteristicilor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sau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modului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său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folosire</w:t>
            </w:r>
            <w:proofErr w:type="spellEnd"/>
            <w:r w:rsidRPr="008E71E4">
              <w:rPr>
                <w:rFonts w:ascii="Trebuchet MS" w:hAnsi="Trebuchet MS"/>
              </w:rPr>
              <w:t xml:space="preserve">. </w:t>
            </w:r>
            <w:proofErr w:type="spellStart"/>
            <w:r w:rsidRPr="008E71E4">
              <w:rPr>
                <w:rFonts w:ascii="Trebuchet MS" w:hAnsi="Trebuchet MS"/>
              </w:rPr>
              <w:t>Produsele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inovate</w:t>
            </w:r>
            <w:proofErr w:type="spellEnd"/>
            <w:r w:rsidRPr="008E71E4">
              <w:rPr>
                <w:rFonts w:ascii="Trebuchet MS" w:hAnsi="Trebuchet MS"/>
              </w:rPr>
              <w:t xml:space="preserve"> pot fi </w:t>
            </w:r>
            <w:proofErr w:type="spellStart"/>
            <w:r w:rsidRPr="008E71E4">
              <w:rPr>
                <w:rFonts w:ascii="Trebuchet MS" w:hAnsi="Trebuchet MS"/>
              </w:rPr>
              <w:t>noi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pentru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piață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sau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noi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numai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pentru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întreprindere</w:t>
            </w:r>
            <w:proofErr w:type="spellEnd"/>
            <w:r w:rsidRPr="008E71E4">
              <w:rPr>
                <w:rFonts w:ascii="Trebuchet MS" w:hAnsi="Trebuchet MS"/>
              </w:rPr>
              <w:t xml:space="preserve">. </w:t>
            </w:r>
            <w:proofErr w:type="spellStart"/>
            <w:r w:rsidRPr="008E71E4">
              <w:rPr>
                <w:rFonts w:ascii="Trebuchet MS" w:hAnsi="Trebuchet MS"/>
              </w:rPr>
              <w:t>Inovarea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proces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reprezintă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implementarea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unei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metode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noi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sau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semnificativ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îmbunătățite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producție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sau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livrarea</w:t>
            </w:r>
            <w:proofErr w:type="spellEnd"/>
            <w:r w:rsidRPr="008E71E4">
              <w:rPr>
                <w:rFonts w:ascii="Trebuchet MS" w:hAnsi="Trebuchet MS"/>
              </w:rPr>
              <w:t xml:space="preserve"> cu </w:t>
            </w:r>
            <w:proofErr w:type="spellStart"/>
            <w:r w:rsidRPr="008E71E4">
              <w:rPr>
                <w:rFonts w:ascii="Trebuchet MS" w:hAnsi="Trebuchet MS"/>
              </w:rPr>
              <w:t>scopul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reducere</w:t>
            </w:r>
            <w:proofErr w:type="spellEnd"/>
            <w:r w:rsidRPr="008E71E4">
              <w:rPr>
                <w:rFonts w:ascii="Trebuchet MS" w:hAnsi="Trebuchet MS"/>
              </w:rPr>
              <w:t xml:space="preserve"> a </w:t>
            </w:r>
            <w:proofErr w:type="spellStart"/>
            <w:r w:rsidRPr="008E71E4">
              <w:rPr>
                <w:rFonts w:ascii="Trebuchet MS" w:hAnsi="Trebuchet MS"/>
              </w:rPr>
              <w:t>costurilor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unitare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producție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distribuție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să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îmbunătățească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calitatea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să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producă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sau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distribuie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produse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noi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sau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îmbunătățite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semnificativ</w:t>
            </w:r>
            <w:proofErr w:type="spellEnd"/>
            <w:r w:rsidRPr="008E71E4">
              <w:rPr>
                <w:rFonts w:ascii="Trebuchet MS" w:hAnsi="Trebuchet MS"/>
              </w:rPr>
              <w:t xml:space="preserve">. </w:t>
            </w:r>
            <w:proofErr w:type="spellStart"/>
            <w:r w:rsidRPr="008E71E4">
              <w:rPr>
                <w:rFonts w:ascii="Trebuchet MS" w:hAnsi="Trebuchet MS"/>
              </w:rPr>
              <w:t>Vor</w:t>
            </w:r>
            <w:proofErr w:type="spellEnd"/>
            <w:r w:rsidRPr="008E71E4">
              <w:rPr>
                <w:rFonts w:ascii="Trebuchet MS" w:hAnsi="Trebuchet MS"/>
              </w:rPr>
              <w:t xml:space="preserve"> fi </w:t>
            </w:r>
            <w:proofErr w:type="spellStart"/>
            <w:r w:rsidRPr="008E71E4">
              <w:rPr>
                <w:rFonts w:ascii="Trebuchet MS" w:hAnsi="Trebuchet MS"/>
              </w:rPr>
              <w:t>prioritizate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serviciile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pentru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populația</w:t>
            </w:r>
            <w:proofErr w:type="spellEnd"/>
            <w:r w:rsidRPr="008E71E4">
              <w:rPr>
                <w:rFonts w:ascii="Trebuchet MS" w:hAnsi="Trebuchet MS"/>
              </w:rPr>
              <w:t xml:space="preserve"> din </w:t>
            </w:r>
            <w:proofErr w:type="spellStart"/>
            <w:r w:rsidRPr="008E71E4">
              <w:rPr>
                <w:rFonts w:ascii="Trebuchet MS" w:hAnsi="Trebuchet MS"/>
              </w:rPr>
              <w:t>mediul</w:t>
            </w:r>
            <w:proofErr w:type="spellEnd"/>
            <w:r w:rsidRPr="008E71E4">
              <w:rPr>
                <w:rFonts w:ascii="Trebuchet MS" w:hAnsi="Trebuchet MS"/>
              </w:rPr>
              <w:t xml:space="preserve"> rural (</w:t>
            </w:r>
            <w:proofErr w:type="spellStart"/>
            <w:r w:rsidRPr="008E71E4">
              <w:rPr>
                <w:rFonts w:ascii="Trebuchet MS" w:hAnsi="Trebuchet MS"/>
              </w:rPr>
              <w:t>servicii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înreținere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reparații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autovehicule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utilaje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agricole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servicii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medicale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umane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veterinare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servicii</w:t>
            </w:r>
            <w:proofErr w:type="spellEnd"/>
            <w:r w:rsidRPr="008E71E4">
              <w:rPr>
                <w:rFonts w:ascii="Trebuchet MS" w:hAnsi="Trebuchet MS"/>
              </w:rPr>
              <w:t xml:space="preserve"> de catering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pompe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funebre</w:t>
            </w:r>
            <w:proofErr w:type="spellEnd"/>
            <w:r w:rsidRPr="008E71E4">
              <w:rPr>
                <w:rFonts w:ascii="Trebuchet MS" w:hAnsi="Trebuchet MS"/>
              </w:rPr>
              <w:t xml:space="preserve"> etc.). </w:t>
            </w:r>
            <w:proofErr w:type="spellStart"/>
            <w:r w:rsidRPr="008E71E4">
              <w:rPr>
                <w:rFonts w:ascii="Trebuchet MS" w:hAnsi="Trebuchet MS"/>
              </w:rPr>
              <w:t>Vor</w:t>
            </w:r>
            <w:proofErr w:type="spellEnd"/>
            <w:r w:rsidRPr="008E71E4">
              <w:rPr>
                <w:rFonts w:ascii="Trebuchet MS" w:hAnsi="Trebuchet MS"/>
              </w:rPr>
              <w:t xml:space="preserve"> fi </w:t>
            </w:r>
            <w:proofErr w:type="spellStart"/>
            <w:r w:rsidRPr="008E71E4">
              <w:rPr>
                <w:rFonts w:ascii="Trebuchet MS" w:hAnsi="Trebuchet MS"/>
              </w:rPr>
              <w:t>prioritizate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proiectele</w:t>
            </w:r>
            <w:proofErr w:type="spellEnd"/>
            <w:r w:rsidRPr="008E71E4">
              <w:rPr>
                <w:rFonts w:ascii="Trebuchet MS" w:hAnsi="Trebuchet MS"/>
              </w:rPr>
              <w:t xml:space="preserve"> care </w:t>
            </w:r>
            <w:proofErr w:type="spellStart"/>
            <w:r w:rsidRPr="008E71E4">
              <w:rPr>
                <w:rFonts w:ascii="Trebuchet MS" w:hAnsi="Trebuchet MS"/>
              </w:rPr>
              <w:t>utilizează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metode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tehnici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utilaje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inovative</w:t>
            </w:r>
            <w:proofErr w:type="spellEnd"/>
            <w:r w:rsidRPr="008E71E4">
              <w:rPr>
                <w:rFonts w:ascii="Trebuchet MS" w:hAnsi="Trebuchet MS"/>
              </w:rPr>
              <w:t>.</w:t>
            </w:r>
          </w:p>
        </w:tc>
      </w:tr>
      <w:tr w:rsidR="008C20C2" w14:paraId="3549C22C" w14:textId="77777777" w:rsidTr="008E71E4">
        <w:trPr>
          <w:trHeight w:val="440"/>
        </w:trPr>
        <w:tc>
          <w:tcPr>
            <w:tcW w:w="2857" w:type="dxa"/>
            <w:vAlign w:val="center"/>
          </w:tcPr>
          <w:p w14:paraId="28160608" w14:textId="77777777" w:rsidR="008C20C2" w:rsidRDefault="008C20C2" w:rsidP="008E71E4">
            <w:pPr>
              <w:pStyle w:val="ListParagraph1"/>
              <w:tabs>
                <w:tab w:val="left" w:pos="540"/>
              </w:tabs>
              <w:spacing w:line="276" w:lineRule="auto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1.9. </w:t>
            </w:r>
            <w:proofErr w:type="spellStart"/>
            <w:r>
              <w:rPr>
                <w:rFonts w:ascii="Trebuchet MS" w:hAnsi="Trebuchet MS"/>
              </w:rPr>
              <w:t>Complementaritate</w:t>
            </w:r>
            <w:proofErr w:type="spellEnd"/>
            <w:r>
              <w:rPr>
                <w:rFonts w:ascii="Trebuchet MS" w:hAnsi="Trebuchet MS"/>
              </w:rPr>
              <w:t xml:space="preserve"> cu </w:t>
            </w:r>
            <w:proofErr w:type="spellStart"/>
            <w:r>
              <w:rPr>
                <w:rFonts w:ascii="Trebuchet MS" w:hAnsi="Trebuchet MS"/>
              </w:rPr>
              <w:t>alte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măsuri</w:t>
            </w:r>
            <w:proofErr w:type="spellEnd"/>
            <w:r>
              <w:rPr>
                <w:rFonts w:ascii="Trebuchet MS" w:hAnsi="Trebuchet MS"/>
              </w:rPr>
              <w:t xml:space="preserve"> din SDL</w:t>
            </w:r>
          </w:p>
        </w:tc>
        <w:tc>
          <w:tcPr>
            <w:tcW w:w="10996" w:type="dxa"/>
            <w:vAlign w:val="center"/>
          </w:tcPr>
          <w:p w14:paraId="6FF2162D" w14:textId="77777777" w:rsidR="008C20C2" w:rsidRPr="00B902A3" w:rsidRDefault="008C20C2" w:rsidP="008E71E4">
            <w:pPr>
              <w:spacing w:line="276" w:lineRule="auto"/>
              <w:rPr>
                <w:rFonts w:ascii="Trebuchet MS" w:hAnsi="Trebuchet MS"/>
                <w:iCs/>
              </w:rPr>
            </w:pPr>
            <w:proofErr w:type="spellStart"/>
            <w:r>
              <w:rPr>
                <w:rFonts w:ascii="Trebuchet MS" w:hAnsi="Trebuchet MS"/>
              </w:rPr>
              <w:t>Beneficiarii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directi</w:t>
            </w:r>
            <w:proofErr w:type="spellEnd"/>
            <w:r>
              <w:rPr>
                <w:rFonts w:ascii="Trebuchet MS" w:hAnsi="Trebuchet MS"/>
              </w:rPr>
              <w:t xml:space="preserve"> ai </w:t>
            </w:r>
            <w:proofErr w:type="spellStart"/>
            <w:r>
              <w:rPr>
                <w:rFonts w:ascii="Trebuchet MS" w:hAnsi="Trebuchet MS"/>
              </w:rPr>
              <w:t>acestei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măsuri</w:t>
            </w:r>
            <w:proofErr w:type="spellEnd"/>
            <w:r>
              <w:rPr>
                <w:rFonts w:ascii="Trebuchet MS" w:hAnsi="Trebuchet MS"/>
              </w:rPr>
              <w:t xml:space="preserve"> se pot </w:t>
            </w:r>
            <w:proofErr w:type="spellStart"/>
            <w:r>
              <w:rPr>
                <w:rFonts w:ascii="Trebuchet MS" w:hAnsi="Trebuchet MS"/>
              </w:rPr>
              <w:t>regăsi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în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categoria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beneficiari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direcți</w:t>
            </w:r>
            <w:proofErr w:type="spellEnd"/>
            <w:r>
              <w:rPr>
                <w:rFonts w:ascii="Trebuchet MS" w:hAnsi="Trebuchet MS"/>
              </w:rPr>
              <w:t>/</w:t>
            </w:r>
            <w:proofErr w:type="spellStart"/>
            <w:r>
              <w:rPr>
                <w:rFonts w:ascii="Trebuchet MS" w:hAnsi="Trebuchet MS"/>
              </w:rPr>
              <w:t>indirecți</w:t>
            </w:r>
            <w:proofErr w:type="spellEnd"/>
            <w:r>
              <w:rPr>
                <w:rFonts w:ascii="Trebuchet MS" w:hAnsi="Trebuchet MS"/>
              </w:rPr>
              <w:t xml:space="preserve"> ai </w:t>
            </w:r>
            <w:proofErr w:type="spellStart"/>
            <w:r w:rsidRPr="008E71E4">
              <w:rPr>
                <w:rFonts w:ascii="Trebuchet MS" w:hAnsi="Trebuchet MS"/>
                <w:i/>
                <w:iCs/>
              </w:rPr>
              <w:t>Măsurii</w:t>
            </w:r>
            <w:proofErr w:type="spellEnd"/>
            <w:r w:rsidRPr="008E71E4">
              <w:rPr>
                <w:rFonts w:ascii="Trebuchet MS" w:hAnsi="Trebuchet MS"/>
                <w:i/>
                <w:iCs/>
              </w:rPr>
              <w:t xml:space="preserve"> </w:t>
            </w:r>
            <w:r w:rsidRPr="0047085E">
              <w:rPr>
                <w:rFonts w:ascii="Trebuchet MS" w:hAnsi="Trebuchet MS"/>
                <w:i/>
                <w:iCs/>
              </w:rPr>
              <w:t>1: “</w:t>
            </w:r>
            <w:proofErr w:type="spellStart"/>
            <w:r w:rsidRPr="008E71E4">
              <w:rPr>
                <w:rFonts w:ascii="Trebuchet MS" w:hAnsi="Trebuchet MS" w:cs="Trebuchet MS"/>
                <w:i/>
                <w:iCs/>
                <w:color w:val="000000"/>
              </w:rPr>
              <w:t>Investitii</w:t>
            </w:r>
            <w:proofErr w:type="spellEnd"/>
            <w:r w:rsidRPr="008E71E4">
              <w:rPr>
                <w:rFonts w:ascii="Trebuchet MS" w:hAnsi="Trebuchet MS" w:cs="Trebuchet MS"/>
                <w:i/>
                <w:iCs/>
                <w:color w:val="000000"/>
              </w:rPr>
              <w:t xml:space="preserve"> </w:t>
            </w:r>
            <w:proofErr w:type="spellStart"/>
            <w:r w:rsidRPr="008E71E4">
              <w:rPr>
                <w:rFonts w:ascii="Trebuchet MS" w:hAnsi="Trebuchet MS" w:cs="Trebuchet MS"/>
                <w:i/>
                <w:iCs/>
                <w:color w:val="000000"/>
              </w:rPr>
              <w:t>pentru</w:t>
            </w:r>
            <w:proofErr w:type="spellEnd"/>
            <w:r w:rsidRPr="008E71E4">
              <w:rPr>
                <w:rFonts w:ascii="Trebuchet MS" w:hAnsi="Trebuchet MS" w:cs="Trebuchet MS"/>
                <w:i/>
                <w:iCs/>
                <w:color w:val="000000"/>
              </w:rPr>
              <w:t xml:space="preserve"> </w:t>
            </w:r>
            <w:proofErr w:type="spellStart"/>
            <w:r w:rsidRPr="008E71E4">
              <w:rPr>
                <w:rFonts w:ascii="Trebuchet MS" w:hAnsi="Trebuchet MS" w:cs="Trebuchet MS"/>
                <w:i/>
                <w:iCs/>
                <w:color w:val="000000"/>
              </w:rPr>
              <w:t>valorificarea</w:t>
            </w:r>
            <w:proofErr w:type="spellEnd"/>
            <w:r w:rsidRPr="008E71E4">
              <w:rPr>
                <w:rFonts w:ascii="Trebuchet MS" w:hAnsi="Trebuchet MS" w:cs="Trebuchet MS"/>
                <w:i/>
                <w:iCs/>
                <w:color w:val="000000"/>
              </w:rPr>
              <w:t xml:space="preserve">, </w:t>
            </w:r>
            <w:proofErr w:type="spellStart"/>
            <w:r w:rsidRPr="008E71E4">
              <w:rPr>
                <w:rFonts w:ascii="Trebuchet MS" w:hAnsi="Trebuchet MS" w:cs="Trebuchet MS"/>
                <w:i/>
                <w:iCs/>
                <w:color w:val="000000"/>
              </w:rPr>
              <w:t>protejarea</w:t>
            </w:r>
            <w:proofErr w:type="spellEnd"/>
            <w:r w:rsidRPr="008E71E4">
              <w:rPr>
                <w:rFonts w:ascii="Trebuchet MS" w:hAnsi="Trebuchet MS" w:cs="Trebuchet MS"/>
                <w:i/>
                <w:iCs/>
                <w:color w:val="000000"/>
              </w:rPr>
              <w:t xml:space="preserve"> </w:t>
            </w:r>
            <w:proofErr w:type="spellStart"/>
            <w:r w:rsidRPr="008E71E4">
              <w:rPr>
                <w:rFonts w:ascii="Trebuchet MS" w:hAnsi="Trebuchet MS" w:cs="Trebuchet MS"/>
                <w:i/>
                <w:iCs/>
                <w:color w:val="000000"/>
              </w:rPr>
              <w:t>si</w:t>
            </w:r>
            <w:proofErr w:type="spellEnd"/>
            <w:r w:rsidRPr="008E71E4">
              <w:rPr>
                <w:rFonts w:ascii="Trebuchet MS" w:hAnsi="Trebuchet MS" w:cs="Trebuchet MS"/>
                <w:i/>
                <w:iCs/>
                <w:color w:val="000000"/>
              </w:rPr>
              <w:t xml:space="preserve"> </w:t>
            </w:r>
            <w:proofErr w:type="spellStart"/>
            <w:r w:rsidRPr="008E71E4">
              <w:rPr>
                <w:rFonts w:ascii="Trebuchet MS" w:hAnsi="Trebuchet MS" w:cs="Trebuchet MS"/>
                <w:i/>
                <w:iCs/>
                <w:color w:val="000000"/>
              </w:rPr>
              <w:t>modernizarea</w:t>
            </w:r>
            <w:proofErr w:type="spellEnd"/>
            <w:r w:rsidRPr="008E71E4">
              <w:rPr>
                <w:rFonts w:ascii="Trebuchet MS" w:hAnsi="Trebuchet MS" w:cs="Trebuchet MS"/>
                <w:i/>
                <w:iCs/>
                <w:color w:val="000000"/>
              </w:rPr>
              <w:t xml:space="preserve"> </w:t>
            </w:r>
            <w:proofErr w:type="spellStart"/>
            <w:r w:rsidRPr="008E71E4">
              <w:rPr>
                <w:rFonts w:ascii="Trebuchet MS" w:hAnsi="Trebuchet MS" w:cs="Trebuchet MS"/>
                <w:i/>
                <w:iCs/>
                <w:color w:val="000000"/>
              </w:rPr>
              <w:t>teritoriului</w:t>
            </w:r>
            <w:proofErr w:type="spellEnd"/>
            <w:r w:rsidRPr="0047085E">
              <w:rPr>
                <w:rFonts w:ascii="Trebuchet MS" w:hAnsi="Trebuchet MS"/>
                <w:i/>
                <w:iCs/>
              </w:rPr>
              <w:t>”</w:t>
            </w:r>
            <w:r>
              <w:rPr>
                <w:rFonts w:ascii="Trebuchet MS" w:hAnsi="Trebuchet MS"/>
                <w:i/>
              </w:rPr>
              <w:t xml:space="preserve">. </w:t>
            </w:r>
            <w:r w:rsidRPr="008E71E4">
              <w:rPr>
                <w:rFonts w:ascii="Trebuchet MS" w:hAnsi="Trebuchet MS"/>
                <w:iCs/>
              </w:rPr>
              <w:t xml:space="preserve">De </w:t>
            </w:r>
            <w:proofErr w:type="spellStart"/>
            <w:r w:rsidRPr="008E71E4">
              <w:rPr>
                <w:rFonts w:ascii="Trebuchet MS" w:hAnsi="Trebuchet MS"/>
                <w:iCs/>
              </w:rPr>
              <w:t>asemenea</w:t>
            </w:r>
            <w:proofErr w:type="spellEnd"/>
            <w:r>
              <w:rPr>
                <w:rFonts w:ascii="Trebuchet MS" w:hAnsi="Trebuchet MS"/>
                <w:i/>
              </w:rPr>
              <w:t xml:space="preserve"> </w:t>
            </w:r>
            <w:proofErr w:type="spellStart"/>
            <w:r>
              <w:rPr>
                <w:rFonts w:ascii="Trebuchet MS" w:hAnsi="Trebuchet MS"/>
                <w:iCs/>
              </w:rPr>
              <w:t>beneficiarii</w:t>
            </w:r>
            <w:proofErr w:type="spellEnd"/>
            <w:r>
              <w:rPr>
                <w:rFonts w:ascii="Trebuchet MS" w:hAnsi="Trebuchet MS"/>
                <w:iCs/>
              </w:rPr>
              <w:t xml:space="preserve"> </w:t>
            </w:r>
            <w:proofErr w:type="spellStart"/>
            <w:r>
              <w:rPr>
                <w:rFonts w:ascii="Trebuchet MS" w:hAnsi="Trebuchet MS"/>
                <w:iCs/>
              </w:rPr>
              <w:t>direcți</w:t>
            </w:r>
            <w:proofErr w:type="spellEnd"/>
            <w:r>
              <w:rPr>
                <w:rFonts w:ascii="Trebuchet MS" w:hAnsi="Trebuchet MS"/>
                <w:iCs/>
              </w:rPr>
              <w:t xml:space="preserve"> ai </w:t>
            </w:r>
            <w:proofErr w:type="spellStart"/>
            <w:r>
              <w:rPr>
                <w:rFonts w:ascii="Trebuchet MS" w:hAnsi="Trebuchet MS"/>
                <w:iCs/>
              </w:rPr>
              <w:t>Măsurii</w:t>
            </w:r>
            <w:proofErr w:type="spellEnd"/>
            <w:r>
              <w:rPr>
                <w:rFonts w:ascii="Trebuchet MS" w:hAnsi="Trebuchet MS"/>
                <w:iCs/>
              </w:rPr>
              <w:t xml:space="preserve"> </w:t>
            </w:r>
            <w:proofErr w:type="gramStart"/>
            <w:r>
              <w:rPr>
                <w:rFonts w:ascii="Trebuchet MS" w:hAnsi="Trebuchet MS"/>
                <w:iCs/>
              </w:rPr>
              <w:t>2:„</w:t>
            </w:r>
            <w:proofErr w:type="gramEnd"/>
            <w:r w:rsidRPr="008E71E4">
              <w:rPr>
                <w:rFonts w:ascii="Trebuchet MS" w:hAnsi="Trebuchet MS"/>
                <w:i/>
              </w:rPr>
              <w:t xml:space="preserve">Investiții </w:t>
            </w:r>
            <w:proofErr w:type="spellStart"/>
            <w:r w:rsidRPr="008E71E4">
              <w:rPr>
                <w:rFonts w:ascii="Trebuchet MS" w:hAnsi="Trebuchet MS"/>
                <w:i/>
              </w:rPr>
              <w:t>pentru</w:t>
            </w:r>
            <w:proofErr w:type="spellEnd"/>
            <w:r w:rsidRPr="008E71E4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i/>
              </w:rPr>
              <w:t>dezvoltarea</w:t>
            </w:r>
            <w:proofErr w:type="spellEnd"/>
            <w:r w:rsidRPr="008E71E4">
              <w:rPr>
                <w:rFonts w:ascii="Trebuchet MS" w:hAnsi="Trebuchet MS"/>
                <w:i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  <w:i/>
              </w:rPr>
              <w:t>modernizarea</w:t>
            </w:r>
            <w:proofErr w:type="spellEnd"/>
            <w:r w:rsidRPr="008E71E4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i/>
              </w:rPr>
              <w:t>sau</w:t>
            </w:r>
            <w:proofErr w:type="spellEnd"/>
            <w:r w:rsidRPr="008E71E4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i/>
              </w:rPr>
              <w:t>adaptarea</w:t>
            </w:r>
            <w:proofErr w:type="spellEnd"/>
            <w:r w:rsidRPr="008E71E4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i/>
              </w:rPr>
              <w:t>sectorului</w:t>
            </w:r>
            <w:proofErr w:type="spellEnd"/>
            <w:r w:rsidRPr="008E71E4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i/>
              </w:rPr>
              <w:t>agricol</w:t>
            </w:r>
            <w:proofErr w:type="spellEnd"/>
            <w:r>
              <w:rPr>
                <w:rFonts w:ascii="Trebuchet MS" w:hAnsi="Trebuchet MS"/>
                <w:iCs/>
              </w:rPr>
              <w:t xml:space="preserve">” </w:t>
            </w:r>
            <w:proofErr w:type="spellStart"/>
            <w:r>
              <w:rPr>
                <w:rFonts w:ascii="Trebuchet MS" w:hAnsi="Trebuchet MS"/>
                <w:iCs/>
              </w:rPr>
              <w:t>și</w:t>
            </w:r>
            <w:proofErr w:type="spellEnd"/>
            <w:r>
              <w:rPr>
                <w:rFonts w:ascii="Trebuchet MS" w:hAnsi="Trebuchet MS"/>
                <w:iCs/>
              </w:rPr>
              <w:t xml:space="preserve"> </w:t>
            </w:r>
            <w:proofErr w:type="spellStart"/>
            <w:r>
              <w:rPr>
                <w:rFonts w:ascii="Trebuchet MS" w:hAnsi="Trebuchet MS"/>
                <w:iCs/>
              </w:rPr>
              <w:t>beneficiarii</w:t>
            </w:r>
            <w:proofErr w:type="spellEnd"/>
            <w:r>
              <w:rPr>
                <w:rFonts w:ascii="Trebuchet MS" w:hAnsi="Trebuchet MS"/>
                <w:iCs/>
              </w:rPr>
              <w:t xml:space="preserve"> </w:t>
            </w:r>
            <w:proofErr w:type="spellStart"/>
            <w:r>
              <w:rPr>
                <w:rFonts w:ascii="Trebuchet MS" w:hAnsi="Trebuchet MS"/>
                <w:iCs/>
              </w:rPr>
              <w:t>direcți</w:t>
            </w:r>
            <w:proofErr w:type="spellEnd"/>
            <w:r>
              <w:rPr>
                <w:rFonts w:ascii="Trebuchet MS" w:hAnsi="Trebuchet MS"/>
                <w:iCs/>
              </w:rPr>
              <w:t xml:space="preserve"> ai</w:t>
            </w:r>
            <w:r>
              <w:rPr>
                <w:rFonts w:ascii="Trebuchet MS" w:hAnsi="Trebuchet MS"/>
                <w:i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</w:rPr>
              <w:t>Măsurii</w:t>
            </w:r>
            <w:proofErr w:type="spellEnd"/>
            <w:r>
              <w:rPr>
                <w:rFonts w:ascii="Trebuchet MS" w:hAnsi="Trebuchet MS"/>
                <w:i/>
              </w:rPr>
              <w:t xml:space="preserve"> </w:t>
            </w:r>
            <w:r w:rsidRPr="00656485">
              <w:rPr>
                <w:rFonts w:ascii="Trebuchet MS" w:hAnsi="Trebuchet MS"/>
                <w:i/>
              </w:rPr>
              <w:t xml:space="preserve">3: </w:t>
            </w:r>
            <w:r>
              <w:rPr>
                <w:rFonts w:ascii="Trebuchet MS" w:hAnsi="Trebuchet MS"/>
                <w:i/>
              </w:rPr>
              <w:t>„</w:t>
            </w:r>
            <w:proofErr w:type="spellStart"/>
            <w:r>
              <w:rPr>
                <w:rFonts w:ascii="Trebuchet MS" w:hAnsi="Trebuchet MS" w:cs="Trebuchet MS"/>
                <w:i/>
              </w:rPr>
              <w:t>Cooperare</w:t>
            </w:r>
            <w:proofErr w:type="spellEnd"/>
            <w:r>
              <w:rPr>
                <w:rFonts w:ascii="Trebuchet MS" w:hAnsi="Trebuchet MS" w:cs="Trebuchet MS"/>
                <w:i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/>
              </w:rPr>
              <w:t>pentru</w:t>
            </w:r>
            <w:proofErr w:type="spellEnd"/>
            <w:r>
              <w:rPr>
                <w:rFonts w:ascii="Trebuchet MS" w:hAnsi="Trebuchet MS" w:cs="Trebuchet MS"/>
                <w:i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/>
              </w:rPr>
              <w:t>dezvoltare</w:t>
            </w:r>
            <w:proofErr w:type="spellEnd"/>
            <w:r>
              <w:rPr>
                <w:rFonts w:ascii="Trebuchet MS" w:hAnsi="Trebuchet MS" w:cs="Trebuchet MS"/>
                <w:i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/>
              </w:rPr>
              <w:t>lanţuri</w:t>
            </w:r>
            <w:proofErr w:type="spellEnd"/>
            <w:r>
              <w:rPr>
                <w:rFonts w:ascii="Trebuchet MS" w:hAnsi="Trebuchet MS" w:cs="Trebuchet MS"/>
                <w:i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/>
              </w:rPr>
              <w:t>scurte</w:t>
            </w:r>
            <w:proofErr w:type="spellEnd"/>
            <w:r>
              <w:rPr>
                <w:rFonts w:ascii="Trebuchet MS" w:hAnsi="Trebuchet MS" w:cs="Trebuchet MS"/>
                <w:i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/>
              </w:rPr>
              <w:t>şi</w:t>
            </w:r>
            <w:proofErr w:type="spellEnd"/>
            <w:r>
              <w:rPr>
                <w:rFonts w:ascii="Trebuchet MS" w:hAnsi="Trebuchet MS" w:cs="Trebuchet MS"/>
                <w:i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/>
              </w:rPr>
              <w:t>pieţe</w:t>
            </w:r>
            <w:proofErr w:type="spellEnd"/>
            <w:r>
              <w:rPr>
                <w:rFonts w:ascii="Trebuchet MS" w:hAnsi="Trebuchet MS" w:cs="Trebuchet MS"/>
                <w:i/>
              </w:rPr>
              <w:t xml:space="preserve"> locale” </w:t>
            </w:r>
            <w:r>
              <w:rPr>
                <w:rFonts w:ascii="Trebuchet MS" w:hAnsi="Trebuchet MS" w:cs="Trebuchet MS"/>
                <w:iCs/>
              </w:rPr>
              <w:t xml:space="preserve">pot fi </w:t>
            </w:r>
            <w:proofErr w:type="spellStart"/>
            <w:r>
              <w:rPr>
                <w:rFonts w:ascii="Trebuchet MS" w:hAnsi="Trebuchet MS" w:cs="Trebuchet MS"/>
                <w:iCs/>
              </w:rPr>
              <w:t>incluși</w:t>
            </w:r>
            <w:proofErr w:type="spellEnd"/>
            <w:r>
              <w:rPr>
                <w:rFonts w:ascii="Trebuchet MS" w:hAnsi="Trebuchet MS" w:cs="Trebuchet MS"/>
                <w:iCs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Cs/>
              </w:rPr>
              <w:t>în</w:t>
            </w:r>
            <w:proofErr w:type="spellEnd"/>
            <w:r>
              <w:rPr>
                <w:rFonts w:ascii="Trebuchet MS" w:hAnsi="Trebuchet MS" w:cs="Trebuchet MS"/>
                <w:iCs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Cs/>
              </w:rPr>
              <w:t>categoria</w:t>
            </w:r>
            <w:proofErr w:type="spellEnd"/>
            <w:r>
              <w:rPr>
                <w:rFonts w:ascii="Trebuchet MS" w:hAnsi="Trebuchet MS" w:cs="Trebuchet MS"/>
                <w:iCs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iCs/>
              </w:rPr>
              <w:t>beneficiari</w:t>
            </w:r>
            <w:proofErr w:type="spellEnd"/>
            <w:r>
              <w:rPr>
                <w:rFonts w:ascii="Trebuchet MS" w:hAnsi="Trebuchet MS" w:cs="Trebuchet MS"/>
                <w:iCs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Cs/>
              </w:rPr>
              <w:t>direcți</w:t>
            </w:r>
            <w:proofErr w:type="spellEnd"/>
            <w:r>
              <w:rPr>
                <w:rFonts w:ascii="Trebuchet MS" w:hAnsi="Trebuchet MS" w:cs="Trebuchet MS"/>
                <w:iCs/>
              </w:rPr>
              <w:t xml:space="preserve"> ai </w:t>
            </w:r>
            <w:proofErr w:type="spellStart"/>
            <w:r>
              <w:rPr>
                <w:rFonts w:ascii="Trebuchet MS" w:hAnsi="Trebuchet MS" w:cs="Trebuchet MS"/>
                <w:iCs/>
              </w:rPr>
              <w:t>acestei</w:t>
            </w:r>
            <w:proofErr w:type="spellEnd"/>
            <w:r>
              <w:rPr>
                <w:rFonts w:ascii="Trebuchet MS" w:hAnsi="Trebuchet MS" w:cs="Trebuchet MS"/>
                <w:iCs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Cs/>
              </w:rPr>
              <w:t>măsuri</w:t>
            </w:r>
            <w:proofErr w:type="spellEnd"/>
            <w:r>
              <w:rPr>
                <w:rFonts w:ascii="Trebuchet MS" w:hAnsi="Trebuchet MS" w:cs="Trebuchet MS"/>
                <w:iCs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iCs/>
              </w:rPr>
              <w:t>activitățile</w:t>
            </w:r>
            <w:proofErr w:type="spellEnd"/>
            <w:r>
              <w:rPr>
                <w:rFonts w:ascii="Trebuchet MS" w:hAnsi="Trebuchet MS" w:cs="Trebuchet MS"/>
                <w:iCs/>
              </w:rPr>
              <w:t xml:space="preserve"> din </w:t>
            </w:r>
            <w:proofErr w:type="spellStart"/>
            <w:r>
              <w:rPr>
                <w:rFonts w:ascii="Trebuchet MS" w:hAnsi="Trebuchet MS" w:cs="Trebuchet MS"/>
                <w:iCs/>
              </w:rPr>
              <w:t>sectorul</w:t>
            </w:r>
            <w:proofErr w:type="spellEnd"/>
            <w:r>
              <w:rPr>
                <w:rFonts w:ascii="Trebuchet MS" w:hAnsi="Trebuchet MS" w:cs="Trebuchet MS"/>
                <w:iCs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Cs/>
              </w:rPr>
              <w:t>agricol</w:t>
            </w:r>
            <w:proofErr w:type="spellEnd"/>
            <w:r>
              <w:rPr>
                <w:rFonts w:ascii="Trebuchet MS" w:hAnsi="Trebuchet MS" w:cs="Trebuchet MS"/>
                <w:iCs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Cs/>
              </w:rPr>
              <w:t>fiind</w:t>
            </w:r>
            <w:proofErr w:type="spellEnd"/>
            <w:r>
              <w:rPr>
                <w:rFonts w:ascii="Trebuchet MS" w:hAnsi="Trebuchet MS" w:cs="Trebuchet MS"/>
                <w:iCs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Cs/>
              </w:rPr>
              <w:t>complementare</w:t>
            </w:r>
            <w:proofErr w:type="spellEnd"/>
            <w:r>
              <w:rPr>
                <w:rFonts w:ascii="Trebuchet MS" w:hAnsi="Trebuchet MS" w:cs="Trebuchet MS"/>
                <w:iCs/>
              </w:rPr>
              <w:t xml:space="preserve"> cu </w:t>
            </w:r>
            <w:proofErr w:type="spellStart"/>
            <w:r>
              <w:rPr>
                <w:rFonts w:ascii="Trebuchet MS" w:hAnsi="Trebuchet MS" w:cs="Trebuchet MS"/>
                <w:iCs/>
              </w:rPr>
              <w:t>dezvoltarea</w:t>
            </w:r>
            <w:proofErr w:type="spellEnd"/>
            <w:r>
              <w:rPr>
                <w:rFonts w:ascii="Trebuchet MS" w:hAnsi="Trebuchet MS" w:cs="Trebuchet MS"/>
                <w:iCs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Cs/>
              </w:rPr>
              <w:t>activităților</w:t>
            </w:r>
            <w:proofErr w:type="spellEnd"/>
            <w:r>
              <w:rPr>
                <w:rFonts w:ascii="Trebuchet MS" w:hAnsi="Trebuchet MS" w:cs="Trebuchet MS"/>
                <w:iCs/>
              </w:rPr>
              <w:t xml:space="preserve"> non-</w:t>
            </w:r>
            <w:proofErr w:type="spellStart"/>
            <w:r>
              <w:rPr>
                <w:rFonts w:ascii="Trebuchet MS" w:hAnsi="Trebuchet MS" w:cs="Trebuchet MS"/>
                <w:iCs/>
              </w:rPr>
              <w:t>agricole</w:t>
            </w:r>
            <w:proofErr w:type="spellEnd"/>
            <w:r>
              <w:rPr>
                <w:rFonts w:ascii="Trebuchet MS" w:hAnsi="Trebuchet MS" w:cs="Trebuchet MS"/>
                <w:iCs/>
              </w:rPr>
              <w:t>.</w:t>
            </w:r>
          </w:p>
        </w:tc>
      </w:tr>
      <w:tr w:rsidR="008C20C2" w14:paraId="540B6558" w14:textId="77777777" w:rsidTr="008E71E4">
        <w:trPr>
          <w:trHeight w:val="440"/>
        </w:trPr>
        <w:tc>
          <w:tcPr>
            <w:tcW w:w="2857" w:type="dxa"/>
            <w:vAlign w:val="center"/>
          </w:tcPr>
          <w:p w14:paraId="69AAD558" w14:textId="77777777" w:rsidR="008C20C2" w:rsidRDefault="008C20C2" w:rsidP="008E71E4">
            <w:pPr>
              <w:pStyle w:val="ListParagraph1"/>
              <w:spacing w:line="276" w:lineRule="auto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1.10. </w:t>
            </w:r>
            <w:proofErr w:type="spellStart"/>
            <w:r>
              <w:rPr>
                <w:rFonts w:ascii="Trebuchet MS" w:hAnsi="Trebuchet MS"/>
              </w:rPr>
              <w:t>Sinergia</w:t>
            </w:r>
            <w:proofErr w:type="spellEnd"/>
            <w:r>
              <w:rPr>
                <w:rFonts w:ascii="Trebuchet MS" w:hAnsi="Trebuchet MS"/>
              </w:rPr>
              <w:t xml:space="preserve"> cu </w:t>
            </w:r>
            <w:proofErr w:type="spellStart"/>
            <w:r>
              <w:rPr>
                <w:rFonts w:ascii="Trebuchet MS" w:hAnsi="Trebuchet MS"/>
              </w:rPr>
              <w:t>alte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măsuri</w:t>
            </w:r>
            <w:proofErr w:type="spellEnd"/>
            <w:r>
              <w:rPr>
                <w:rFonts w:ascii="Trebuchet MS" w:hAnsi="Trebuchet MS"/>
              </w:rPr>
              <w:t xml:space="preserve"> din SDL</w:t>
            </w:r>
          </w:p>
        </w:tc>
        <w:tc>
          <w:tcPr>
            <w:tcW w:w="10996" w:type="dxa"/>
            <w:vAlign w:val="center"/>
          </w:tcPr>
          <w:p w14:paraId="59C7761F" w14:textId="77777777" w:rsidR="008C20C2" w:rsidRPr="008E71E4" w:rsidRDefault="008C20C2" w:rsidP="008E71E4">
            <w:pPr>
              <w:spacing w:line="276" w:lineRule="auto"/>
              <w:rPr>
                <w:rFonts w:ascii="Trebuchet MS" w:hAnsi="Trebuchet MS"/>
                <w:iCs/>
              </w:rPr>
            </w:pPr>
            <w:proofErr w:type="spellStart"/>
            <w:r w:rsidRPr="008E71E4">
              <w:rPr>
                <w:rFonts w:ascii="Trebuchet MS" w:hAnsi="Trebuchet MS"/>
              </w:rPr>
              <w:t>Această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măsură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contribuie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alături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Măsurile</w:t>
            </w:r>
            <w:proofErr w:type="spellEnd"/>
            <w:r w:rsidRPr="008E71E4">
              <w:rPr>
                <w:rFonts w:ascii="Trebuchet MS" w:hAnsi="Trebuchet MS"/>
              </w:rPr>
              <w:t xml:space="preserve"> M 01/6B, M 04/6B, M 05/6B la </w:t>
            </w:r>
            <w:proofErr w:type="spellStart"/>
            <w:r w:rsidRPr="008E71E4">
              <w:rPr>
                <w:rFonts w:ascii="Trebuchet MS" w:hAnsi="Trebuchet MS"/>
              </w:rPr>
              <w:t>Prioritatea</w:t>
            </w:r>
            <w:proofErr w:type="spellEnd"/>
            <w:r w:rsidRPr="008E71E4">
              <w:rPr>
                <w:rFonts w:ascii="Trebuchet MS" w:hAnsi="Trebuchet MS"/>
              </w:rPr>
              <w:t xml:space="preserve"> 6 – </w:t>
            </w:r>
            <w:proofErr w:type="spellStart"/>
            <w:r w:rsidRPr="008E71E4">
              <w:rPr>
                <w:rFonts w:ascii="Trebuchet MS" w:hAnsi="Trebuchet MS"/>
              </w:rPr>
              <w:t>Promovarea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incluziunii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sociale</w:t>
            </w:r>
            <w:proofErr w:type="spellEnd"/>
            <w:r w:rsidRPr="008E71E4">
              <w:rPr>
                <w:rFonts w:ascii="Trebuchet MS" w:hAnsi="Trebuchet MS"/>
              </w:rPr>
              <w:t xml:space="preserve">, a </w:t>
            </w:r>
            <w:proofErr w:type="spellStart"/>
            <w:r w:rsidRPr="008E71E4">
              <w:rPr>
                <w:rFonts w:ascii="Trebuchet MS" w:hAnsi="Trebuchet MS"/>
              </w:rPr>
              <w:t>reducerii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sărăciei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a </w:t>
            </w:r>
            <w:proofErr w:type="spellStart"/>
            <w:r w:rsidRPr="008E71E4">
              <w:rPr>
                <w:rFonts w:ascii="Trebuchet MS" w:hAnsi="Trebuchet MS"/>
              </w:rPr>
              <w:t>dezvoltării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economice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zonele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rurale</w:t>
            </w:r>
            <w:proofErr w:type="spellEnd"/>
            <w:r w:rsidRPr="008E71E4">
              <w:rPr>
                <w:rFonts w:ascii="Trebuchet MS" w:hAnsi="Trebuchet MS"/>
              </w:rPr>
              <w:t>.</w:t>
            </w:r>
          </w:p>
        </w:tc>
      </w:tr>
      <w:tr w:rsidR="008C20C2" w14:paraId="11245844" w14:textId="77777777" w:rsidTr="008E71E4">
        <w:trPr>
          <w:trHeight w:val="350"/>
        </w:trPr>
        <w:tc>
          <w:tcPr>
            <w:tcW w:w="13853" w:type="dxa"/>
            <w:gridSpan w:val="2"/>
            <w:vAlign w:val="center"/>
          </w:tcPr>
          <w:p w14:paraId="543BB1E4" w14:textId="77777777" w:rsidR="008C20C2" w:rsidRDefault="008C20C2" w:rsidP="008E71E4">
            <w:pPr>
              <w:pStyle w:val="ListParagraph1"/>
              <w:spacing w:line="276" w:lineRule="auto"/>
              <w:ind w:left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2.Valoarea </w:t>
            </w:r>
            <w:proofErr w:type="spellStart"/>
            <w:r>
              <w:rPr>
                <w:rFonts w:ascii="Trebuchet MS" w:hAnsi="Trebuchet MS"/>
                <w:b/>
              </w:rPr>
              <w:t>adăugată</w:t>
            </w:r>
            <w:proofErr w:type="spellEnd"/>
            <w:r>
              <w:rPr>
                <w:rFonts w:ascii="Trebuchet MS" w:hAnsi="Trebuchet MS"/>
                <w:b/>
              </w:rPr>
              <w:t xml:space="preserve"> a </w:t>
            </w:r>
            <w:proofErr w:type="spellStart"/>
            <w:r>
              <w:rPr>
                <w:rFonts w:ascii="Trebuchet MS" w:hAnsi="Trebuchet MS"/>
                <w:b/>
              </w:rPr>
              <w:t>măsurii</w:t>
            </w:r>
            <w:proofErr w:type="spellEnd"/>
          </w:p>
        </w:tc>
      </w:tr>
      <w:tr w:rsidR="008C20C2" w14:paraId="496D5183" w14:textId="77777777" w:rsidTr="008E71E4">
        <w:trPr>
          <w:trHeight w:val="260"/>
        </w:trPr>
        <w:tc>
          <w:tcPr>
            <w:tcW w:w="13853" w:type="dxa"/>
            <w:gridSpan w:val="2"/>
            <w:vAlign w:val="center"/>
          </w:tcPr>
          <w:p w14:paraId="3A5AD36A" w14:textId="77777777" w:rsidR="008C20C2" w:rsidRPr="00DA042E" w:rsidRDefault="008C20C2" w:rsidP="008E71E4">
            <w:pPr>
              <w:pStyle w:val="Default"/>
              <w:spacing w:line="276" w:lineRule="auto"/>
              <w:jc w:val="both"/>
              <w:rPr>
                <w:rFonts w:ascii="Trebuchet MS" w:hAnsi="Trebuchet MS" w:cs="Trebuchet MS"/>
                <w:color w:val="auto"/>
                <w:sz w:val="22"/>
                <w:szCs w:val="22"/>
                <w:lang w:val="ro-RO"/>
              </w:rPr>
            </w:pPr>
            <w:proofErr w:type="spellStart"/>
            <w:r w:rsidRPr="008E71E4">
              <w:rPr>
                <w:rFonts w:ascii="Trebuchet MS" w:hAnsi="Trebuchet MS"/>
              </w:rPr>
              <w:lastRenderedPageBreak/>
              <w:t>Serviciile</w:t>
            </w:r>
            <w:proofErr w:type="spellEnd"/>
            <w:r w:rsidRPr="008E71E4">
              <w:rPr>
                <w:rFonts w:ascii="Trebuchet MS" w:hAnsi="Trebuchet MS"/>
              </w:rPr>
              <w:t xml:space="preserve"> din </w:t>
            </w:r>
            <w:proofErr w:type="spellStart"/>
            <w:r w:rsidRPr="008E71E4">
              <w:rPr>
                <w:rFonts w:ascii="Trebuchet MS" w:hAnsi="Trebuchet MS"/>
              </w:rPr>
              <w:t>teritoriul</w:t>
            </w:r>
            <w:proofErr w:type="spellEnd"/>
            <w:r w:rsidRPr="008E71E4">
              <w:rPr>
                <w:rFonts w:ascii="Trebuchet MS" w:hAnsi="Trebuchet MS"/>
              </w:rPr>
              <w:t xml:space="preserve"> GAL au o </w:t>
            </w:r>
            <w:proofErr w:type="spellStart"/>
            <w:r w:rsidRPr="008E71E4">
              <w:rPr>
                <w:rFonts w:ascii="Trebuchet MS" w:hAnsi="Trebuchet MS"/>
              </w:rPr>
              <w:t>pondere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relativ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redusă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cadrul</w:t>
            </w:r>
            <w:proofErr w:type="spellEnd"/>
            <w:r w:rsidRPr="008E71E4">
              <w:rPr>
                <w:rFonts w:ascii="Trebuchet MS" w:hAnsi="Trebuchet MS"/>
              </w:rPr>
              <w:t xml:space="preserve"> IMM-</w:t>
            </w:r>
            <w:proofErr w:type="spellStart"/>
            <w:r w:rsidRPr="008E71E4">
              <w:rPr>
                <w:rFonts w:ascii="Trebuchet MS" w:hAnsi="Trebuchet MS"/>
              </w:rPr>
              <w:t>urilor</w:t>
            </w:r>
            <w:proofErr w:type="spellEnd"/>
            <w:r w:rsidRPr="008E71E4">
              <w:rPr>
                <w:rFonts w:ascii="Trebuchet MS" w:hAnsi="Trebuchet MS"/>
              </w:rPr>
              <w:t xml:space="preserve"> care </w:t>
            </w:r>
            <w:proofErr w:type="spellStart"/>
            <w:r w:rsidRPr="008E71E4">
              <w:rPr>
                <w:rFonts w:ascii="Trebuchet MS" w:hAnsi="Trebuchet MS"/>
              </w:rPr>
              <w:t>își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desfășoară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activitatea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aceste</w:t>
            </w:r>
            <w:proofErr w:type="spellEnd"/>
            <w:r w:rsidRPr="008E71E4">
              <w:rPr>
                <w:rFonts w:ascii="Trebuchet MS" w:hAnsi="Trebuchet MS"/>
              </w:rPr>
              <w:t xml:space="preserve"> zone. </w:t>
            </w:r>
            <w:proofErr w:type="spellStart"/>
            <w:r w:rsidRPr="008E71E4">
              <w:rPr>
                <w:rFonts w:ascii="Trebuchet MS" w:hAnsi="Trebuchet MS"/>
              </w:rPr>
              <w:t>Locuitorii</w:t>
            </w:r>
            <w:proofErr w:type="spellEnd"/>
            <w:r w:rsidRPr="008E71E4">
              <w:rPr>
                <w:rFonts w:ascii="Trebuchet MS" w:hAnsi="Trebuchet MS"/>
              </w:rPr>
              <w:t xml:space="preserve"> din </w:t>
            </w:r>
            <w:proofErr w:type="spellStart"/>
            <w:r w:rsidRPr="008E71E4">
              <w:rPr>
                <w:rFonts w:ascii="Trebuchet MS" w:hAnsi="Trebuchet MS"/>
              </w:rPr>
              <w:t>teritoriul</w:t>
            </w:r>
            <w:proofErr w:type="spellEnd"/>
            <w:r w:rsidRPr="008E71E4">
              <w:rPr>
                <w:rFonts w:ascii="Trebuchet MS" w:hAnsi="Trebuchet MS"/>
              </w:rPr>
              <w:t xml:space="preserve"> GAL se </w:t>
            </w:r>
            <w:proofErr w:type="spellStart"/>
            <w:r w:rsidRPr="008E71E4">
              <w:rPr>
                <w:rFonts w:ascii="Trebuchet MS" w:hAnsi="Trebuchet MS"/>
              </w:rPr>
              <w:t>deplasează</w:t>
            </w:r>
            <w:proofErr w:type="spellEnd"/>
            <w:r w:rsidRPr="008E71E4">
              <w:rPr>
                <w:rFonts w:ascii="Trebuchet MS" w:hAnsi="Trebuchet MS"/>
              </w:rPr>
              <w:t xml:space="preserve">, de </w:t>
            </w:r>
            <w:proofErr w:type="spellStart"/>
            <w:r w:rsidRPr="008E71E4">
              <w:rPr>
                <w:rFonts w:ascii="Trebuchet MS" w:hAnsi="Trebuchet MS"/>
              </w:rPr>
              <w:t>regulă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municipiul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reședință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județ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pentru</w:t>
            </w:r>
            <w:proofErr w:type="spellEnd"/>
            <w:r w:rsidRPr="008E71E4">
              <w:rPr>
                <w:rFonts w:ascii="Trebuchet MS" w:hAnsi="Trebuchet MS"/>
              </w:rPr>
              <w:t xml:space="preserve"> a </w:t>
            </w:r>
            <w:proofErr w:type="spellStart"/>
            <w:r w:rsidRPr="008E71E4">
              <w:rPr>
                <w:rFonts w:ascii="Trebuchet MS" w:hAnsi="Trebuchet MS"/>
              </w:rPr>
              <w:t>putea</w:t>
            </w:r>
            <w:proofErr w:type="spellEnd"/>
            <w:r w:rsidRPr="008E71E4">
              <w:rPr>
                <w:rFonts w:ascii="Trebuchet MS" w:hAnsi="Trebuchet MS"/>
              </w:rPr>
              <w:t xml:space="preserve"> beneficia de </w:t>
            </w:r>
            <w:proofErr w:type="spellStart"/>
            <w:r w:rsidRPr="008E71E4">
              <w:rPr>
                <w:rFonts w:ascii="Trebuchet MS" w:hAnsi="Trebuchet MS"/>
              </w:rPr>
              <w:t>anumite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servicii</w:t>
            </w:r>
            <w:proofErr w:type="spellEnd"/>
            <w:r w:rsidRPr="008E71E4">
              <w:rPr>
                <w:rFonts w:ascii="Trebuchet MS" w:hAnsi="Trebuchet MS"/>
              </w:rPr>
              <w:t xml:space="preserve">. Prin </w:t>
            </w:r>
            <w:proofErr w:type="spellStart"/>
            <w:r w:rsidRPr="008E71E4">
              <w:rPr>
                <w:rFonts w:ascii="Trebuchet MS" w:hAnsi="Trebuchet MS"/>
              </w:rPr>
              <w:t>dezvoltarea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serviciilor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teritoriul</w:t>
            </w:r>
            <w:proofErr w:type="spellEnd"/>
            <w:r w:rsidRPr="008E71E4">
              <w:rPr>
                <w:rFonts w:ascii="Trebuchet MS" w:hAnsi="Trebuchet MS"/>
              </w:rPr>
              <w:t xml:space="preserve"> GAL, se </w:t>
            </w:r>
            <w:proofErr w:type="spellStart"/>
            <w:r w:rsidRPr="008E71E4">
              <w:rPr>
                <w:rFonts w:ascii="Trebuchet MS" w:hAnsi="Trebuchet MS"/>
              </w:rPr>
              <w:t>aduc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beneficii</w:t>
            </w:r>
            <w:proofErr w:type="spellEnd"/>
            <w:r w:rsidRPr="008E71E4">
              <w:rPr>
                <w:rFonts w:ascii="Trebuchet MS" w:hAnsi="Trebuchet MS"/>
              </w:rPr>
              <w:t xml:space="preserve"> multiple </w:t>
            </w:r>
            <w:proofErr w:type="spellStart"/>
            <w:r w:rsidRPr="008E71E4">
              <w:rPr>
                <w:rFonts w:ascii="Trebuchet MS" w:hAnsi="Trebuchet MS"/>
              </w:rPr>
              <w:t>cetățenilor</w:t>
            </w:r>
            <w:proofErr w:type="spellEnd"/>
            <w:r w:rsidRPr="008E71E4">
              <w:rPr>
                <w:rFonts w:ascii="Trebuchet MS" w:hAnsi="Trebuchet MS"/>
              </w:rPr>
              <w:t xml:space="preserve"> din </w:t>
            </w:r>
            <w:proofErr w:type="spellStart"/>
            <w:r w:rsidRPr="008E71E4">
              <w:rPr>
                <w:rFonts w:ascii="Trebuchet MS" w:hAnsi="Trebuchet MS"/>
              </w:rPr>
              <w:t>teritoriu</w:t>
            </w:r>
            <w:proofErr w:type="spellEnd"/>
            <w:r w:rsidRPr="008E71E4">
              <w:rPr>
                <w:rFonts w:ascii="Trebuchet MS" w:hAnsi="Trebuchet MS"/>
              </w:rPr>
              <w:t xml:space="preserve">. Prin </w:t>
            </w:r>
            <w:proofErr w:type="spellStart"/>
            <w:r w:rsidRPr="008E71E4">
              <w:rPr>
                <w:rFonts w:ascii="Trebuchet MS" w:hAnsi="Trebuchet MS"/>
              </w:rPr>
              <w:t>sprijinirea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activității</w:t>
            </w:r>
            <w:proofErr w:type="spellEnd"/>
            <w:r w:rsidRPr="008E71E4">
              <w:rPr>
                <w:rFonts w:ascii="Trebuchet MS" w:hAnsi="Trebuchet MS"/>
              </w:rPr>
              <w:t xml:space="preserve"> IMM-</w:t>
            </w:r>
            <w:proofErr w:type="spellStart"/>
            <w:r w:rsidRPr="008E71E4">
              <w:rPr>
                <w:rFonts w:ascii="Trebuchet MS" w:hAnsi="Trebuchet MS"/>
              </w:rPr>
              <w:t>urilor</w:t>
            </w:r>
            <w:proofErr w:type="spellEnd"/>
            <w:r w:rsidRPr="008E71E4">
              <w:rPr>
                <w:rFonts w:ascii="Trebuchet MS" w:hAnsi="Trebuchet MS"/>
              </w:rPr>
              <w:t xml:space="preserve">, se </w:t>
            </w:r>
            <w:proofErr w:type="spellStart"/>
            <w:r w:rsidRPr="008E71E4">
              <w:rPr>
                <w:rFonts w:ascii="Trebuchet MS" w:hAnsi="Trebuchet MS"/>
              </w:rPr>
              <w:t>creează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locuri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muncă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venituri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spațiul</w:t>
            </w:r>
            <w:proofErr w:type="spellEnd"/>
            <w:r w:rsidRPr="008E71E4">
              <w:rPr>
                <w:rFonts w:ascii="Trebuchet MS" w:hAnsi="Trebuchet MS"/>
              </w:rPr>
              <w:t xml:space="preserve"> rural, </w:t>
            </w:r>
            <w:proofErr w:type="spellStart"/>
            <w:r w:rsidRPr="008E71E4">
              <w:rPr>
                <w:rFonts w:ascii="Trebuchet MS" w:hAnsi="Trebuchet MS"/>
              </w:rPr>
              <w:t>ceea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ce</w:t>
            </w:r>
            <w:proofErr w:type="spellEnd"/>
            <w:r w:rsidRPr="008E71E4">
              <w:rPr>
                <w:rFonts w:ascii="Trebuchet MS" w:hAnsi="Trebuchet MS"/>
              </w:rPr>
              <w:t xml:space="preserve">, indirect, duce la </w:t>
            </w:r>
            <w:proofErr w:type="spellStart"/>
            <w:r w:rsidRPr="008E71E4">
              <w:rPr>
                <w:rFonts w:ascii="Trebuchet MS" w:hAnsi="Trebuchet MS"/>
              </w:rPr>
              <w:t>dezvoltarea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comunităților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rurale</w:t>
            </w:r>
            <w:proofErr w:type="spellEnd"/>
            <w:r w:rsidRPr="008E71E4">
              <w:rPr>
                <w:rFonts w:ascii="Trebuchet MS" w:hAnsi="Trebuchet MS"/>
              </w:rPr>
              <w:t xml:space="preserve">. Se </w:t>
            </w:r>
            <w:proofErr w:type="spellStart"/>
            <w:r w:rsidRPr="008E71E4">
              <w:rPr>
                <w:rFonts w:ascii="Trebuchet MS" w:hAnsi="Trebuchet MS"/>
              </w:rPr>
              <w:t>încurajează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crearea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locuri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muncă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pentru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persoane</w:t>
            </w:r>
            <w:proofErr w:type="spellEnd"/>
            <w:r w:rsidRPr="008E71E4">
              <w:rPr>
                <w:rFonts w:ascii="Trebuchet MS" w:hAnsi="Trebuchet MS"/>
              </w:rPr>
              <w:t xml:space="preserve"> cu </w:t>
            </w:r>
            <w:proofErr w:type="spellStart"/>
            <w:r w:rsidRPr="008E71E4">
              <w:rPr>
                <w:rFonts w:ascii="Trebuchet MS" w:hAnsi="Trebuchet MS"/>
              </w:rPr>
              <w:t>domiciliul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stabil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mediul</w:t>
            </w:r>
            <w:proofErr w:type="spellEnd"/>
            <w:r w:rsidRPr="008E71E4">
              <w:rPr>
                <w:rFonts w:ascii="Trebuchet MS" w:hAnsi="Trebuchet MS"/>
              </w:rPr>
              <w:t xml:space="preserve"> rural. De </w:t>
            </w:r>
            <w:proofErr w:type="spellStart"/>
            <w:r w:rsidRPr="008E71E4">
              <w:rPr>
                <w:rFonts w:ascii="Trebuchet MS" w:hAnsi="Trebuchet MS"/>
              </w:rPr>
              <w:t>asemenea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vor</w:t>
            </w:r>
            <w:proofErr w:type="spellEnd"/>
            <w:r w:rsidRPr="008E71E4">
              <w:rPr>
                <w:rFonts w:ascii="Trebuchet MS" w:hAnsi="Trebuchet MS"/>
              </w:rPr>
              <w:t xml:space="preserve"> fi </w:t>
            </w:r>
            <w:proofErr w:type="spellStart"/>
            <w:r w:rsidRPr="008E71E4">
              <w:rPr>
                <w:rFonts w:ascii="Trebuchet MS" w:hAnsi="Trebuchet MS"/>
              </w:rPr>
              <w:t>prioritizate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proiectele</w:t>
            </w:r>
            <w:proofErr w:type="spellEnd"/>
            <w:r w:rsidRPr="008E71E4">
              <w:rPr>
                <w:rFonts w:ascii="Trebuchet MS" w:hAnsi="Trebuchet MS"/>
              </w:rPr>
              <w:t xml:space="preserve"> care au ca </w:t>
            </w:r>
            <w:proofErr w:type="spellStart"/>
            <w:r w:rsidRPr="008E71E4">
              <w:rPr>
                <w:rFonts w:ascii="Trebuchet MS" w:hAnsi="Trebuchet MS"/>
              </w:rPr>
              <w:t>obiectiv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angajarea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persoanelor</w:t>
            </w:r>
            <w:proofErr w:type="spellEnd"/>
            <w:r w:rsidRPr="008E71E4">
              <w:rPr>
                <w:rFonts w:ascii="Trebuchet MS" w:hAnsi="Trebuchet MS"/>
              </w:rPr>
              <w:t xml:space="preserve"> cu </w:t>
            </w:r>
            <w:proofErr w:type="spellStart"/>
            <w:r w:rsidRPr="008E71E4">
              <w:rPr>
                <w:rFonts w:ascii="Trebuchet MS" w:hAnsi="Trebuchet MS"/>
              </w:rPr>
              <w:t>vârsta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peste</w:t>
            </w:r>
            <w:proofErr w:type="spellEnd"/>
            <w:r w:rsidRPr="008E71E4">
              <w:rPr>
                <w:rFonts w:ascii="Trebuchet MS" w:hAnsi="Trebuchet MS"/>
              </w:rPr>
              <w:t xml:space="preserve"> 45 de ani </w:t>
            </w:r>
            <w:proofErr w:type="spellStart"/>
            <w:r w:rsidRPr="008E71E4">
              <w:rPr>
                <w:rFonts w:ascii="Trebuchet MS" w:hAnsi="Trebuchet MS"/>
              </w:rPr>
              <w:t>sau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tineri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absolvenți</w:t>
            </w:r>
            <w:proofErr w:type="spellEnd"/>
            <w:r w:rsidRPr="008E71E4">
              <w:rPr>
                <w:rFonts w:ascii="Trebuchet MS" w:hAnsi="Trebuchet MS"/>
              </w:rPr>
              <w:t xml:space="preserve">, care </w:t>
            </w:r>
            <w:proofErr w:type="spellStart"/>
            <w:r w:rsidRPr="008E71E4">
              <w:rPr>
                <w:rFonts w:ascii="Trebuchet MS" w:hAnsi="Trebuchet MS"/>
              </w:rPr>
              <w:t>provin</w:t>
            </w:r>
            <w:proofErr w:type="spellEnd"/>
            <w:r w:rsidRPr="008E71E4">
              <w:rPr>
                <w:rFonts w:ascii="Trebuchet MS" w:hAnsi="Trebuchet MS"/>
              </w:rPr>
              <w:t xml:space="preserve"> din </w:t>
            </w:r>
            <w:proofErr w:type="spellStart"/>
            <w:r w:rsidRPr="008E71E4">
              <w:rPr>
                <w:rFonts w:ascii="Trebuchet MS" w:hAnsi="Trebuchet MS"/>
              </w:rPr>
              <w:t>spațiul</w:t>
            </w:r>
            <w:proofErr w:type="spellEnd"/>
            <w:r w:rsidRPr="008E71E4">
              <w:rPr>
                <w:rFonts w:ascii="Trebuchet MS" w:hAnsi="Trebuchet MS"/>
              </w:rPr>
              <w:t xml:space="preserve"> rural. Se </w:t>
            </w:r>
            <w:proofErr w:type="spellStart"/>
            <w:r w:rsidRPr="008E71E4">
              <w:rPr>
                <w:rFonts w:ascii="Trebuchet MS" w:hAnsi="Trebuchet MS"/>
              </w:rPr>
              <w:t>încurajează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dezvoltarea</w:t>
            </w:r>
            <w:proofErr w:type="spellEnd"/>
            <w:r w:rsidRPr="008E71E4">
              <w:rPr>
                <w:rFonts w:ascii="Trebuchet MS" w:hAnsi="Trebuchet MS"/>
              </w:rPr>
              <w:t xml:space="preserve"> IMM-</w:t>
            </w:r>
            <w:proofErr w:type="spellStart"/>
            <w:r w:rsidRPr="008E71E4">
              <w:rPr>
                <w:rFonts w:ascii="Trebuchet MS" w:hAnsi="Trebuchet MS"/>
              </w:rPr>
              <w:t>urilor</w:t>
            </w:r>
            <w:proofErr w:type="spellEnd"/>
            <w:r w:rsidRPr="008E71E4">
              <w:rPr>
                <w:rFonts w:ascii="Trebuchet MS" w:hAnsi="Trebuchet MS"/>
              </w:rPr>
              <w:t xml:space="preserve"> ai </w:t>
            </w:r>
            <w:proofErr w:type="spellStart"/>
            <w:r w:rsidRPr="008E71E4">
              <w:rPr>
                <w:rFonts w:ascii="Trebuchet MS" w:hAnsi="Trebuchet MS"/>
              </w:rPr>
              <w:t>căror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titulari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asociați</w:t>
            </w:r>
            <w:proofErr w:type="spellEnd"/>
            <w:r w:rsidRPr="008E71E4">
              <w:rPr>
                <w:rFonts w:ascii="Trebuchet MS" w:hAnsi="Trebuchet MS"/>
              </w:rPr>
              <w:t xml:space="preserve"> sunt </w:t>
            </w:r>
            <w:proofErr w:type="spellStart"/>
            <w:r w:rsidRPr="008E71E4">
              <w:rPr>
                <w:rFonts w:ascii="Trebuchet MS" w:hAnsi="Trebuchet MS"/>
              </w:rPr>
              <w:t>tineri</w:t>
            </w:r>
            <w:proofErr w:type="spellEnd"/>
            <w:r w:rsidRPr="008E71E4">
              <w:rPr>
                <w:rFonts w:ascii="Trebuchet MS" w:hAnsi="Trebuchet MS"/>
              </w:rPr>
              <w:t xml:space="preserve"> cu </w:t>
            </w:r>
            <w:proofErr w:type="spellStart"/>
            <w:r w:rsidRPr="008E71E4">
              <w:rPr>
                <w:rFonts w:ascii="Trebuchet MS" w:hAnsi="Trebuchet MS"/>
              </w:rPr>
              <w:t>vârsta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până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40 de ani.</w:t>
            </w:r>
          </w:p>
        </w:tc>
      </w:tr>
      <w:tr w:rsidR="008C20C2" w14:paraId="1600D0C7" w14:textId="77777777" w:rsidTr="008E71E4">
        <w:trPr>
          <w:trHeight w:val="350"/>
        </w:trPr>
        <w:tc>
          <w:tcPr>
            <w:tcW w:w="13853" w:type="dxa"/>
            <w:gridSpan w:val="2"/>
            <w:vAlign w:val="center"/>
          </w:tcPr>
          <w:p w14:paraId="01DCFDCA" w14:textId="77777777" w:rsidR="008C20C2" w:rsidRDefault="008C20C2" w:rsidP="008E71E4">
            <w:pPr>
              <w:pStyle w:val="ListParagraph1"/>
              <w:spacing w:line="276" w:lineRule="auto"/>
              <w:ind w:left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3.Trimiteri la </w:t>
            </w:r>
            <w:proofErr w:type="spellStart"/>
            <w:r>
              <w:rPr>
                <w:rFonts w:ascii="Trebuchet MS" w:hAnsi="Trebuchet MS"/>
                <w:b/>
              </w:rPr>
              <w:t>alte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acte</w:t>
            </w:r>
            <w:proofErr w:type="spellEnd"/>
            <w:r>
              <w:rPr>
                <w:rFonts w:ascii="Trebuchet MS" w:hAnsi="Trebuchet MS"/>
                <w:b/>
              </w:rPr>
              <w:t xml:space="preserve"> legislative</w:t>
            </w:r>
          </w:p>
        </w:tc>
      </w:tr>
      <w:tr w:rsidR="008C20C2" w14:paraId="7FDDFCF2" w14:textId="77777777" w:rsidTr="008E71E4">
        <w:trPr>
          <w:trHeight w:val="260"/>
        </w:trPr>
        <w:tc>
          <w:tcPr>
            <w:tcW w:w="13853" w:type="dxa"/>
            <w:gridSpan w:val="2"/>
            <w:vAlign w:val="center"/>
          </w:tcPr>
          <w:p w14:paraId="38562415" w14:textId="77777777" w:rsidR="008C20C2" w:rsidRPr="008E71E4" w:rsidRDefault="008C20C2" w:rsidP="008E71E4">
            <w:pPr>
              <w:spacing w:line="276" w:lineRule="auto"/>
              <w:jc w:val="both"/>
              <w:rPr>
                <w:rFonts w:ascii="Trebuchet MS" w:hAnsi="Trebuchet MS"/>
                <w:b/>
                <w:bCs/>
              </w:rPr>
            </w:pPr>
            <w:proofErr w:type="spellStart"/>
            <w:r w:rsidRPr="008E71E4">
              <w:rPr>
                <w:rFonts w:ascii="Trebuchet MS" w:hAnsi="Trebuchet MS"/>
                <w:b/>
                <w:bCs/>
              </w:rPr>
              <w:t>Legislație</w:t>
            </w:r>
            <w:proofErr w:type="spellEnd"/>
            <w:r w:rsidRPr="008E71E4">
              <w:rPr>
                <w:rFonts w:ascii="Trebuchet MS" w:hAnsi="Trebuchet MS"/>
                <w:b/>
                <w:bCs/>
              </w:rPr>
              <w:t xml:space="preserve"> UE </w:t>
            </w:r>
          </w:p>
          <w:p w14:paraId="5BB3168A" w14:textId="77777777" w:rsidR="008C20C2" w:rsidRPr="008E71E4" w:rsidRDefault="008C20C2" w:rsidP="008E71E4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E71E4">
              <w:rPr>
                <w:rFonts w:ascii="Trebuchet MS" w:hAnsi="Trebuchet MS"/>
              </w:rPr>
              <w:sym w:font="Symbol" w:char="F0B7"/>
            </w:r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Recomandarea</w:t>
            </w:r>
            <w:proofErr w:type="spellEnd"/>
            <w:r w:rsidRPr="008E71E4">
              <w:rPr>
                <w:rFonts w:ascii="Trebuchet MS" w:hAnsi="Trebuchet MS"/>
              </w:rPr>
              <w:t xml:space="preserve"> 2003/361/CE din 6 </w:t>
            </w:r>
            <w:proofErr w:type="spellStart"/>
            <w:r w:rsidRPr="008E71E4">
              <w:rPr>
                <w:rFonts w:ascii="Trebuchet MS" w:hAnsi="Trebuchet MS"/>
              </w:rPr>
              <w:t>mai</w:t>
            </w:r>
            <w:proofErr w:type="spellEnd"/>
            <w:r w:rsidRPr="008E71E4">
              <w:rPr>
                <w:rFonts w:ascii="Trebuchet MS" w:hAnsi="Trebuchet MS"/>
              </w:rPr>
              <w:t xml:space="preserve"> 2003 </w:t>
            </w:r>
            <w:proofErr w:type="spellStart"/>
            <w:r w:rsidRPr="008E71E4">
              <w:rPr>
                <w:rFonts w:ascii="Trebuchet MS" w:hAnsi="Trebuchet MS"/>
              </w:rPr>
              <w:t>privind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definirea</w:t>
            </w:r>
            <w:proofErr w:type="spellEnd"/>
            <w:r w:rsidRPr="008E71E4">
              <w:rPr>
                <w:rFonts w:ascii="Trebuchet MS" w:hAnsi="Trebuchet MS"/>
              </w:rPr>
              <w:t xml:space="preserve"> micro-</w:t>
            </w:r>
            <w:proofErr w:type="spellStart"/>
            <w:r w:rsidRPr="008E71E4">
              <w:rPr>
                <w:rFonts w:ascii="Trebuchet MS" w:hAnsi="Trebuchet MS"/>
              </w:rPr>
              <w:t>întreprinderilor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a </w:t>
            </w:r>
            <w:proofErr w:type="spellStart"/>
            <w:r w:rsidRPr="008E71E4">
              <w:rPr>
                <w:rFonts w:ascii="Trebuchet MS" w:hAnsi="Trebuchet MS"/>
              </w:rPr>
              <w:t>întreprinderilor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mici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mijlocii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</w:p>
          <w:p w14:paraId="00748EF8" w14:textId="77777777" w:rsidR="008C20C2" w:rsidRPr="008E71E4" w:rsidRDefault="008C20C2" w:rsidP="008E71E4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E71E4">
              <w:rPr>
                <w:rFonts w:ascii="Trebuchet MS" w:hAnsi="Trebuchet MS"/>
              </w:rPr>
              <w:sym w:font="Symbol" w:char="F0B7"/>
            </w:r>
            <w:r w:rsidRPr="008E71E4">
              <w:rPr>
                <w:rFonts w:ascii="Trebuchet MS" w:hAnsi="Trebuchet MS"/>
              </w:rPr>
              <w:t xml:space="preserve"> </w:t>
            </w:r>
            <w:proofErr w:type="gramStart"/>
            <w:r w:rsidRPr="008E71E4">
              <w:rPr>
                <w:rFonts w:ascii="Trebuchet MS" w:hAnsi="Trebuchet MS"/>
              </w:rPr>
              <w:t>Reg(</w:t>
            </w:r>
            <w:proofErr w:type="gramEnd"/>
            <w:r w:rsidRPr="008E71E4">
              <w:rPr>
                <w:rFonts w:ascii="Trebuchet MS" w:hAnsi="Trebuchet MS"/>
              </w:rPr>
              <w:t xml:space="preserve">UE) nr. 1407/2013 </w:t>
            </w:r>
            <w:proofErr w:type="spellStart"/>
            <w:r w:rsidRPr="008E71E4">
              <w:rPr>
                <w:rFonts w:ascii="Trebuchet MS" w:hAnsi="Trebuchet MS"/>
              </w:rPr>
              <w:t>privind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aplicarea</w:t>
            </w:r>
            <w:proofErr w:type="spellEnd"/>
            <w:r w:rsidRPr="008E71E4">
              <w:rPr>
                <w:rFonts w:ascii="Trebuchet MS" w:hAnsi="Trebuchet MS"/>
              </w:rPr>
              <w:t xml:space="preserve"> art. 107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108 din </w:t>
            </w:r>
            <w:proofErr w:type="spellStart"/>
            <w:r w:rsidRPr="008E71E4">
              <w:rPr>
                <w:rFonts w:ascii="Trebuchet MS" w:hAnsi="Trebuchet MS"/>
              </w:rPr>
              <w:t>Tratatul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privind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funcționarea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Uniunii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Europene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referitor</w:t>
            </w:r>
            <w:proofErr w:type="spellEnd"/>
            <w:r w:rsidRPr="008E71E4">
              <w:rPr>
                <w:rFonts w:ascii="Trebuchet MS" w:hAnsi="Trebuchet MS"/>
              </w:rPr>
              <w:t xml:space="preserve"> la </w:t>
            </w:r>
            <w:proofErr w:type="spellStart"/>
            <w:r w:rsidRPr="008E71E4">
              <w:rPr>
                <w:rFonts w:ascii="Trebuchet MS" w:hAnsi="Trebuchet MS"/>
              </w:rPr>
              <w:t>ajutoarele</w:t>
            </w:r>
            <w:proofErr w:type="spellEnd"/>
            <w:r w:rsidRPr="008E71E4">
              <w:rPr>
                <w:rFonts w:ascii="Trebuchet MS" w:hAnsi="Trebuchet MS"/>
              </w:rPr>
              <w:t xml:space="preserve"> de minimis, cu </w:t>
            </w:r>
            <w:proofErr w:type="spellStart"/>
            <w:r w:rsidRPr="008E71E4">
              <w:rPr>
                <w:rFonts w:ascii="Trebuchet MS" w:hAnsi="Trebuchet MS"/>
              </w:rPr>
              <w:t>modificările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ulterioare</w:t>
            </w:r>
            <w:proofErr w:type="spellEnd"/>
          </w:p>
          <w:p w14:paraId="129D639D" w14:textId="77777777" w:rsidR="008C20C2" w:rsidRPr="008E71E4" w:rsidRDefault="008C20C2" w:rsidP="008E71E4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E71E4">
              <w:rPr>
                <w:rFonts w:ascii="Trebuchet MS" w:hAnsi="Trebuchet MS"/>
              </w:rPr>
              <w:sym w:font="Symbol" w:char="F0B7"/>
            </w:r>
            <w:r w:rsidRPr="008E71E4">
              <w:rPr>
                <w:rFonts w:ascii="Trebuchet MS" w:hAnsi="Trebuchet MS"/>
              </w:rPr>
              <w:t xml:space="preserve"> </w:t>
            </w:r>
            <w:proofErr w:type="gramStart"/>
            <w:r w:rsidRPr="008E71E4">
              <w:rPr>
                <w:rFonts w:ascii="Trebuchet MS" w:hAnsi="Trebuchet MS"/>
              </w:rPr>
              <w:t>Reg(</w:t>
            </w:r>
            <w:proofErr w:type="gramEnd"/>
            <w:r w:rsidRPr="008E71E4">
              <w:rPr>
                <w:rFonts w:ascii="Trebuchet MS" w:hAnsi="Trebuchet MS"/>
              </w:rPr>
              <w:t xml:space="preserve">UE) nr. 1303/2013 </w:t>
            </w:r>
          </w:p>
          <w:p w14:paraId="3B033542" w14:textId="77777777" w:rsidR="008C20C2" w:rsidRPr="008E71E4" w:rsidRDefault="008C20C2" w:rsidP="008E71E4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E71E4">
              <w:rPr>
                <w:rFonts w:ascii="Trebuchet MS" w:hAnsi="Trebuchet MS"/>
              </w:rPr>
              <w:sym w:font="Symbol" w:char="F0B7"/>
            </w:r>
            <w:r w:rsidRPr="008E71E4">
              <w:rPr>
                <w:rFonts w:ascii="Trebuchet MS" w:hAnsi="Trebuchet MS"/>
              </w:rPr>
              <w:t xml:space="preserve"> </w:t>
            </w:r>
            <w:proofErr w:type="gramStart"/>
            <w:r w:rsidRPr="008E71E4">
              <w:rPr>
                <w:rFonts w:ascii="Trebuchet MS" w:hAnsi="Trebuchet MS"/>
              </w:rPr>
              <w:t>Reg(</w:t>
            </w:r>
            <w:proofErr w:type="gramEnd"/>
            <w:r w:rsidRPr="008E71E4">
              <w:rPr>
                <w:rFonts w:ascii="Trebuchet MS" w:hAnsi="Trebuchet MS"/>
              </w:rPr>
              <w:t xml:space="preserve">UE) nr. 1305/2013 </w:t>
            </w:r>
          </w:p>
          <w:p w14:paraId="051F054D" w14:textId="77777777" w:rsidR="008C20C2" w:rsidRPr="008E71E4" w:rsidRDefault="008C20C2" w:rsidP="008E71E4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E71E4">
              <w:rPr>
                <w:rFonts w:ascii="Trebuchet MS" w:hAnsi="Trebuchet MS"/>
              </w:rPr>
              <w:sym w:font="Symbol" w:char="F0B7"/>
            </w:r>
            <w:r w:rsidRPr="008E71E4">
              <w:rPr>
                <w:rFonts w:ascii="Trebuchet MS" w:hAnsi="Trebuchet MS"/>
              </w:rPr>
              <w:t xml:space="preserve"> </w:t>
            </w:r>
            <w:proofErr w:type="gramStart"/>
            <w:r w:rsidRPr="008E71E4">
              <w:rPr>
                <w:rFonts w:ascii="Trebuchet MS" w:hAnsi="Trebuchet MS"/>
              </w:rPr>
              <w:t>Reg(</w:t>
            </w:r>
            <w:proofErr w:type="gramEnd"/>
            <w:r w:rsidRPr="008E71E4">
              <w:rPr>
                <w:rFonts w:ascii="Trebuchet MS" w:hAnsi="Trebuchet MS"/>
              </w:rPr>
              <w:t xml:space="preserve">UE) nr. 480/2014 de </w:t>
            </w:r>
            <w:proofErr w:type="spellStart"/>
            <w:r w:rsidRPr="008E71E4">
              <w:rPr>
                <w:rFonts w:ascii="Trebuchet MS" w:hAnsi="Trebuchet MS"/>
              </w:rPr>
              <w:t>completare</w:t>
            </w:r>
            <w:proofErr w:type="spellEnd"/>
            <w:r w:rsidRPr="008E71E4">
              <w:rPr>
                <w:rFonts w:ascii="Trebuchet MS" w:hAnsi="Trebuchet MS"/>
              </w:rPr>
              <w:t xml:space="preserve"> a R(UE) nr. 1303/2013 </w:t>
            </w:r>
          </w:p>
          <w:p w14:paraId="121B0E60" w14:textId="77777777" w:rsidR="008C20C2" w:rsidRPr="008E71E4" w:rsidRDefault="008C20C2" w:rsidP="008E71E4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E71E4">
              <w:rPr>
                <w:rFonts w:ascii="Trebuchet MS" w:hAnsi="Trebuchet MS"/>
              </w:rPr>
              <w:sym w:font="Symbol" w:char="F0B7"/>
            </w:r>
            <w:r w:rsidRPr="008E71E4">
              <w:rPr>
                <w:rFonts w:ascii="Trebuchet MS" w:hAnsi="Trebuchet MS"/>
              </w:rPr>
              <w:t xml:space="preserve"> </w:t>
            </w:r>
            <w:proofErr w:type="gramStart"/>
            <w:r w:rsidRPr="008E71E4">
              <w:rPr>
                <w:rFonts w:ascii="Trebuchet MS" w:hAnsi="Trebuchet MS"/>
              </w:rPr>
              <w:t>Reg(</w:t>
            </w:r>
            <w:proofErr w:type="gramEnd"/>
            <w:r w:rsidRPr="008E71E4">
              <w:rPr>
                <w:rFonts w:ascii="Trebuchet MS" w:hAnsi="Trebuchet MS"/>
              </w:rPr>
              <w:t xml:space="preserve">UE) nr. 808/2014 de </w:t>
            </w:r>
            <w:proofErr w:type="spellStart"/>
            <w:r w:rsidRPr="008E71E4">
              <w:rPr>
                <w:rFonts w:ascii="Trebuchet MS" w:hAnsi="Trebuchet MS"/>
              </w:rPr>
              <w:t>stabilire</w:t>
            </w:r>
            <w:proofErr w:type="spellEnd"/>
            <w:r w:rsidRPr="008E71E4">
              <w:rPr>
                <w:rFonts w:ascii="Trebuchet MS" w:hAnsi="Trebuchet MS"/>
              </w:rPr>
              <w:t xml:space="preserve"> a </w:t>
            </w:r>
            <w:proofErr w:type="spellStart"/>
            <w:r w:rsidRPr="008E71E4">
              <w:rPr>
                <w:rFonts w:ascii="Trebuchet MS" w:hAnsi="Trebuchet MS"/>
              </w:rPr>
              <w:t>normelor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aplicare</w:t>
            </w:r>
            <w:proofErr w:type="spellEnd"/>
            <w:r w:rsidRPr="008E71E4">
              <w:rPr>
                <w:rFonts w:ascii="Trebuchet MS" w:hAnsi="Trebuchet MS"/>
              </w:rPr>
              <w:t xml:space="preserve"> a R(UE) nr. 1305/2013</w:t>
            </w:r>
          </w:p>
          <w:p w14:paraId="33034394" w14:textId="77777777" w:rsidR="008C20C2" w:rsidRPr="008E71E4" w:rsidRDefault="008C20C2" w:rsidP="008E71E4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E71E4">
              <w:rPr>
                <w:rFonts w:ascii="Trebuchet MS" w:hAnsi="Trebuchet MS"/>
              </w:rPr>
              <w:sym w:font="Symbol" w:char="F0B7"/>
            </w:r>
            <w:r w:rsidRPr="008E71E4">
              <w:rPr>
                <w:rFonts w:ascii="Trebuchet MS" w:hAnsi="Trebuchet MS"/>
              </w:rPr>
              <w:t xml:space="preserve"> </w:t>
            </w:r>
            <w:proofErr w:type="gramStart"/>
            <w:r w:rsidRPr="008E71E4">
              <w:rPr>
                <w:rFonts w:ascii="Trebuchet MS" w:hAnsi="Trebuchet MS"/>
              </w:rPr>
              <w:t>Reg(</w:t>
            </w:r>
            <w:proofErr w:type="gramEnd"/>
            <w:r w:rsidRPr="008E71E4">
              <w:rPr>
                <w:rFonts w:ascii="Trebuchet MS" w:hAnsi="Trebuchet MS"/>
              </w:rPr>
              <w:t xml:space="preserve">UE) 2220/2020 al </w:t>
            </w:r>
            <w:proofErr w:type="spellStart"/>
            <w:r w:rsidRPr="008E71E4">
              <w:rPr>
                <w:rFonts w:ascii="Trebuchet MS" w:hAnsi="Trebuchet MS"/>
              </w:rPr>
              <w:t>Parlamentului</w:t>
            </w:r>
            <w:proofErr w:type="spellEnd"/>
            <w:r w:rsidRPr="008E71E4">
              <w:rPr>
                <w:rFonts w:ascii="Trebuchet MS" w:hAnsi="Trebuchet MS"/>
              </w:rPr>
              <w:t xml:space="preserve"> European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al </w:t>
            </w:r>
            <w:proofErr w:type="spellStart"/>
            <w:r w:rsidRPr="008E71E4">
              <w:rPr>
                <w:rFonts w:ascii="Trebuchet MS" w:hAnsi="Trebuchet MS"/>
              </w:rPr>
              <w:t>Consiliului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stabilire</w:t>
            </w:r>
            <w:proofErr w:type="spellEnd"/>
            <w:r w:rsidRPr="008E71E4">
              <w:rPr>
                <w:rFonts w:ascii="Trebuchet MS" w:hAnsi="Trebuchet MS"/>
              </w:rPr>
              <w:t xml:space="preserve"> a </w:t>
            </w:r>
            <w:proofErr w:type="spellStart"/>
            <w:r w:rsidRPr="008E71E4">
              <w:rPr>
                <w:rFonts w:ascii="Trebuchet MS" w:hAnsi="Trebuchet MS"/>
              </w:rPr>
              <w:t>anumitor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dispoziții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tranzitorii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privind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sprijinul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acordat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prin</w:t>
            </w:r>
            <w:proofErr w:type="spellEnd"/>
            <w:r w:rsidRPr="008E71E4">
              <w:rPr>
                <w:rFonts w:ascii="Trebuchet MS" w:hAnsi="Trebuchet MS"/>
              </w:rPr>
              <w:t xml:space="preserve"> FEADR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FEGA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anii</w:t>
            </w:r>
            <w:proofErr w:type="spellEnd"/>
            <w:r w:rsidRPr="008E71E4">
              <w:rPr>
                <w:rFonts w:ascii="Trebuchet MS" w:hAnsi="Trebuchet MS"/>
              </w:rPr>
              <w:t xml:space="preserve"> 2021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2022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modificare</w:t>
            </w:r>
            <w:proofErr w:type="spellEnd"/>
            <w:r w:rsidRPr="008E71E4">
              <w:rPr>
                <w:rFonts w:ascii="Trebuchet MS" w:hAnsi="Trebuchet MS"/>
              </w:rPr>
              <w:t xml:space="preserve"> a Reg(UE) nr. 1305/2013, </w:t>
            </w:r>
            <w:proofErr w:type="gramStart"/>
            <w:r w:rsidRPr="008E71E4">
              <w:rPr>
                <w:rFonts w:ascii="Trebuchet MS" w:hAnsi="Trebuchet MS"/>
              </w:rPr>
              <w:t>Reg(</w:t>
            </w:r>
            <w:proofErr w:type="gramEnd"/>
            <w:r w:rsidRPr="008E71E4">
              <w:rPr>
                <w:rFonts w:ascii="Trebuchet MS" w:hAnsi="Trebuchet MS"/>
              </w:rPr>
              <w:t xml:space="preserve">UE) nr. 1303/2013, </w:t>
            </w:r>
            <w:proofErr w:type="gramStart"/>
            <w:r w:rsidRPr="008E71E4">
              <w:rPr>
                <w:rFonts w:ascii="Trebuchet MS" w:hAnsi="Trebuchet MS"/>
              </w:rPr>
              <w:t>Reg(</w:t>
            </w:r>
            <w:proofErr w:type="gramEnd"/>
            <w:r w:rsidRPr="008E71E4">
              <w:rPr>
                <w:rFonts w:ascii="Trebuchet MS" w:hAnsi="Trebuchet MS"/>
              </w:rPr>
              <w:t xml:space="preserve">UE) nr. 1307/2013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gramStart"/>
            <w:r w:rsidRPr="008E71E4">
              <w:rPr>
                <w:rFonts w:ascii="Trebuchet MS" w:hAnsi="Trebuchet MS"/>
              </w:rPr>
              <w:t>Reg(</w:t>
            </w:r>
            <w:proofErr w:type="gramEnd"/>
            <w:r w:rsidRPr="008E71E4">
              <w:rPr>
                <w:rFonts w:ascii="Trebuchet MS" w:hAnsi="Trebuchet MS"/>
              </w:rPr>
              <w:t>UE) nr. 1308/2013</w:t>
            </w:r>
          </w:p>
          <w:p w14:paraId="1F446247" w14:textId="77777777" w:rsidR="008C20C2" w:rsidRPr="00610A60" w:rsidRDefault="008C20C2" w:rsidP="008E71E4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E71E4">
              <w:rPr>
                <w:rFonts w:ascii="Trebuchet MS" w:hAnsi="Trebuchet MS"/>
              </w:rPr>
              <w:sym w:font="Symbol" w:char="F0B7"/>
            </w:r>
            <w:r w:rsidRPr="008E71E4">
              <w:rPr>
                <w:rFonts w:ascii="Trebuchet MS" w:hAnsi="Trebuchet MS"/>
              </w:rPr>
              <w:t xml:space="preserve"> </w:t>
            </w:r>
            <w:proofErr w:type="gramStart"/>
            <w:r w:rsidRPr="00610A60">
              <w:rPr>
                <w:rFonts w:ascii="Trebuchet MS" w:hAnsi="Trebuchet MS"/>
              </w:rPr>
              <w:t>Reg(</w:t>
            </w:r>
            <w:proofErr w:type="gramEnd"/>
            <w:r w:rsidRPr="00610A60">
              <w:rPr>
                <w:rFonts w:ascii="Trebuchet MS" w:hAnsi="Trebuchet MS"/>
              </w:rPr>
              <w:t xml:space="preserve">UE) 2094/2020 al </w:t>
            </w:r>
            <w:proofErr w:type="spellStart"/>
            <w:r w:rsidRPr="00610A60">
              <w:rPr>
                <w:rFonts w:ascii="Trebuchet MS" w:hAnsi="Trebuchet MS"/>
              </w:rPr>
              <w:t>al</w:t>
            </w:r>
            <w:proofErr w:type="spellEnd"/>
            <w:r w:rsidRPr="00610A60">
              <w:rPr>
                <w:rFonts w:ascii="Trebuchet MS" w:hAnsi="Trebuchet MS"/>
              </w:rPr>
              <w:t xml:space="preserve"> </w:t>
            </w:r>
            <w:proofErr w:type="spellStart"/>
            <w:r w:rsidRPr="00610A60">
              <w:rPr>
                <w:rFonts w:ascii="Trebuchet MS" w:hAnsi="Trebuchet MS"/>
              </w:rPr>
              <w:t>Consiliului</w:t>
            </w:r>
            <w:proofErr w:type="spellEnd"/>
            <w:r w:rsidRPr="00610A60">
              <w:rPr>
                <w:rFonts w:ascii="Trebuchet MS" w:hAnsi="Trebuchet MS"/>
              </w:rPr>
              <w:t xml:space="preserve"> din 14 </w:t>
            </w:r>
            <w:proofErr w:type="spellStart"/>
            <w:r w:rsidRPr="00610A60">
              <w:rPr>
                <w:rFonts w:ascii="Trebuchet MS" w:hAnsi="Trebuchet MS"/>
              </w:rPr>
              <w:t>decembrie</w:t>
            </w:r>
            <w:proofErr w:type="spellEnd"/>
            <w:r w:rsidRPr="00610A60">
              <w:rPr>
                <w:rFonts w:ascii="Trebuchet MS" w:hAnsi="Trebuchet MS"/>
              </w:rPr>
              <w:t xml:space="preserve"> 2020 de </w:t>
            </w:r>
            <w:proofErr w:type="spellStart"/>
            <w:r w:rsidRPr="00610A60">
              <w:rPr>
                <w:rFonts w:ascii="Trebuchet MS" w:hAnsi="Trebuchet MS"/>
              </w:rPr>
              <w:t>instituire</w:t>
            </w:r>
            <w:proofErr w:type="spellEnd"/>
            <w:r w:rsidRPr="00610A60">
              <w:rPr>
                <w:rFonts w:ascii="Trebuchet MS" w:hAnsi="Trebuchet MS"/>
              </w:rPr>
              <w:t xml:space="preserve"> a </w:t>
            </w:r>
            <w:proofErr w:type="spellStart"/>
            <w:r w:rsidRPr="00610A60">
              <w:rPr>
                <w:rFonts w:ascii="Trebuchet MS" w:hAnsi="Trebuchet MS"/>
              </w:rPr>
              <w:t>unui</w:t>
            </w:r>
            <w:proofErr w:type="spellEnd"/>
            <w:r w:rsidRPr="00610A60">
              <w:rPr>
                <w:rFonts w:ascii="Trebuchet MS" w:hAnsi="Trebuchet MS"/>
              </w:rPr>
              <w:t xml:space="preserve"> instrument de </w:t>
            </w:r>
            <w:proofErr w:type="spellStart"/>
            <w:r w:rsidRPr="00610A60">
              <w:rPr>
                <w:rFonts w:ascii="Trebuchet MS" w:hAnsi="Trebuchet MS"/>
              </w:rPr>
              <w:t>redresare</w:t>
            </w:r>
            <w:proofErr w:type="spellEnd"/>
            <w:r w:rsidRPr="00610A60">
              <w:rPr>
                <w:rFonts w:ascii="Trebuchet MS" w:hAnsi="Trebuchet MS"/>
              </w:rPr>
              <w:t xml:space="preserve"> al </w:t>
            </w:r>
            <w:proofErr w:type="spellStart"/>
            <w:r w:rsidRPr="00610A60">
              <w:rPr>
                <w:rFonts w:ascii="Trebuchet MS" w:hAnsi="Trebuchet MS"/>
              </w:rPr>
              <w:t>Uniunii</w:t>
            </w:r>
            <w:proofErr w:type="spellEnd"/>
            <w:r w:rsidRPr="00610A60">
              <w:rPr>
                <w:rFonts w:ascii="Trebuchet MS" w:hAnsi="Trebuchet MS"/>
              </w:rPr>
              <w:t xml:space="preserve"> </w:t>
            </w:r>
            <w:proofErr w:type="spellStart"/>
            <w:r w:rsidRPr="00610A60">
              <w:rPr>
                <w:rFonts w:ascii="Trebuchet MS" w:hAnsi="Trebuchet MS"/>
              </w:rPr>
              <w:t>Europene</w:t>
            </w:r>
            <w:proofErr w:type="spellEnd"/>
            <w:r w:rsidRPr="00610A60">
              <w:rPr>
                <w:rFonts w:ascii="Trebuchet MS" w:hAnsi="Trebuchet MS"/>
              </w:rPr>
              <w:t xml:space="preserve"> </w:t>
            </w:r>
            <w:proofErr w:type="spellStart"/>
            <w:r w:rsidRPr="00610A60">
              <w:rPr>
                <w:rFonts w:ascii="Trebuchet MS" w:hAnsi="Trebuchet MS"/>
              </w:rPr>
              <w:t>pentru</w:t>
            </w:r>
            <w:proofErr w:type="spellEnd"/>
            <w:r w:rsidRPr="00610A60">
              <w:rPr>
                <w:rFonts w:ascii="Trebuchet MS" w:hAnsi="Trebuchet MS"/>
              </w:rPr>
              <w:t xml:space="preserve"> a </w:t>
            </w:r>
            <w:proofErr w:type="spellStart"/>
            <w:r w:rsidRPr="00610A60">
              <w:rPr>
                <w:rFonts w:ascii="Trebuchet MS" w:hAnsi="Trebuchet MS"/>
              </w:rPr>
              <w:t>sprijini</w:t>
            </w:r>
            <w:proofErr w:type="spellEnd"/>
            <w:r w:rsidRPr="00610A60">
              <w:rPr>
                <w:rFonts w:ascii="Trebuchet MS" w:hAnsi="Trebuchet MS"/>
              </w:rPr>
              <w:t xml:space="preserve"> </w:t>
            </w:r>
            <w:proofErr w:type="spellStart"/>
            <w:r w:rsidRPr="00610A60">
              <w:rPr>
                <w:rFonts w:ascii="Trebuchet MS" w:hAnsi="Trebuchet MS"/>
              </w:rPr>
              <w:t>redresarea</w:t>
            </w:r>
            <w:proofErr w:type="spellEnd"/>
            <w:r w:rsidRPr="00610A60">
              <w:rPr>
                <w:rFonts w:ascii="Trebuchet MS" w:hAnsi="Trebuchet MS"/>
              </w:rPr>
              <w:t xml:space="preserve"> </w:t>
            </w:r>
            <w:proofErr w:type="spellStart"/>
            <w:r w:rsidRPr="00610A60">
              <w:rPr>
                <w:rFonts w:ascii="Trebuchet MS" w:hAnsi="Trebuchet MS"/>
              </w:rPr>
              <w:t>în</w:t>
            </w:r>
            <w:proofErr w:type="spellEnd"/>
            <w:r w:rsidRPr="00610A60">
              <w:rPr>
                <w:rFonts w:ascii="Trebuchet MS" w:hAnsi="Trebuchet MS"/>
              </w:rPr>
              <w:t xml:space="preserve"> </w:t>
            </w:r>
            <w:proofErr w:type="spellStart"/>
            <w:r w:rsidRPr="00610A60">
              <w:rPr>
                <w:rFonts w:ascii="Trebuchet MS" w:hAnsi="Trebuchet MS"/>
              </w:rPr>
              <w:t>urma</w:t>
            </w:r>
            <w:proofErr w:type="spellEnd"/>
            <w:r w:rsidRPr="00610A60">
              <w:rPr>
                <w:rFonts w:ascii="Trebuchet MS" w:hAnsi="Trebuchet MS"/>
              </w:rPr>
              <w:t xml:space="preserve"> </w:t>
            </w:r>
            <w:proofErr w:type="spellStart"/>
            <w:r w:rsidRPr="00610A60">
              <w:rPr>
                <w:rFonts w:ascii="Trebuchet MS" w:hAnsi="Trebuchet MS"/>
              </w:rPr>
              <w:t>crizei</w:t>
            </w:r>
            <w:proofErr w:type="spellEnd"/>
            <w:r w:rsidRPr="00610A60">
              <w:rPr>
                <w:rFonts w:ascii="Trebuchet MS" w:hAnsi="Trebuchet MS"/>
              </w:rPr>
              <w:t xml:space="preserve"> </w:t>
            </w:r>
            <w:proofErr w:type="spellStart"/>
            <w:r w:rsidRPr="00610A60">
              <w:rPr>
                <w:rFonts w:ascii="Trebuchet MS" w:hAnsi="Trebuchet MS"/>
              </w:rPr>
              <w:t>provocate</w:t>
            </w:r>
            <w:proofErr w:type="spellEnd"/>
            <w:r w:rsidRPr="00610A60">
              <w:rPr>
                <w:rFonts w:ascii="Trebuchet MS" w:hAnsi="Trebuchet MS"/>
              </w:rPr>
              <w:t xml:space="preserve"> de COVID-19</w:t>
            </w:r>
          </w:p>
          <w:p w14:paraId="1D7B0BA5" w14:textId="77777777" w:rsidR="008C20C2" w:rsidRPr="008E71E4" w:rsidRDefault="008C20C2" w:rsidP="008E71E4">
            <w:pPr>
              <w:spacing w:line="276" w:lineRule="auto"/>
              <w:jc w:val="both"/>
              <w:rPr>
                <w:rFonts w:ascii="Trebuchet MS" w:hAnsi="Trebuchet MS"/>
                <w:b/>
                <w:bCs/>
              </w:rPr>
            </w:pPr>
            <w:proofErr w:type="spellStart"/>
            <w:r w:rsidRPr="008E71E4">
              <w:rPr>
                <w:rFonts w:ascii="Trebuchet MS" w:hAnsi="Trebuchet MS"/>
                <w:b/>
                <w:bCs/>
              </w:rPr>
              <w:t>Legislație</w:t>
            </w:r>
            <w:proofErr w:type="spellEnd"/>
            <w:r w:rsidRPr="008E71E4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/>
                <w:bCs/>
              </w:rPr>
              <w:t>națională</w:t>
            </w:r>
            <w:proofErr w:type="spellEnd"/>
            <w:r w:rsidRPr="008E71E4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147A8838" w14:textId="77777777" w:rsidR="008C20C2" w:rsidRPr="008E71E4" w:rsidRDefault="008C20C2" w:rsidP="008E71E4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E71E4">
              <w:rPr>
                <w:rFonts w:ascii="Trebuchet MS" w:hAnsi="Trebuchet MS"/>
              </w:rPr>
              <w:sym w:font="Symbol" w:char="F0B7"/>
            </w:r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Legea</w:t>
            </w:r>
            <w:proofErr w:type="spellEnd"/>
            <w:r w:rsidRPr="008E71E4">
              <w:rPr>
                <w:rFonts w:ascii="Trebuchet MS" w:hAnsi="Trebuchet MS"/>
              </w:rPr>
              <w:t xml:space="preserve"> nr. 31/1990 </w:t>
            </w:r>
            <w:proofErr w:type="spellStart"/>
            <w:r w:rsidRPr="008E71E4">
              <w:rPr>
                <w:rFonts w:ascii="Trebuchet MS" w:hAnsi="Trebuchet MS"/>
              </w:rPr>
              <w:t>privind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societățile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comerciale</w:t>
            </w:r>
            <w:proofErr w:type="spellEnd"/>
            <w:r w:rsidRPr="008E71E4">
              <w:rPr>
                <w:rFonts w:ascii="Trebuchet MS" w:hAnsi="Trebuchet MS"/>
              </w:rPr>
              <w:t xml:space="preserve">, cu </w:t>
            </w:r>
            <w:proofErr w:type="spellStart"/>
            <w:r w:rsidRPr="008E71E4">
              <w:rPr>
                <w:rFonts w:ascii="Trebuchet MS" w:hAnsi="Trebuchet MS"/>
              </w:rPr>
              <w:t>modificările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completările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ulterioare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</w:p>
          <w:p w14:paraId="3BC88690" w14:textId="77777777" w:rsidR="008C20C2" w:rsidRDefault="008C20C2" w:rsidP="008E71E4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E71E4">
              <w:rPr>
                <w:rFonts w:ascii="Trebuchet MS" w:hAnsi="Trebuchet MS"/>
              </w:rPr>
              <w:sym w:font="Symbol" w:char="F0B7"/>
            </w:r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Ordonanța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Urgență</w:t>
            </w:r>
            <w:proofErr w:type="spellEnd"/>
            <w:r w:rsidRPr="008E71E4">
              <w:rPr>
                <w:rFonts w:ascii="Trebuchet MS" w:hAnsi="Trebuchet MS"/>
              </w:rPr>
              <w:t xml:space="preserve"> nr. 44/2008 </w:t>
            </w:r>
            <w:proofErr w:type="spellStart"/>
            <w:r w:rsidRPr="008E71E4">
              <w:rPr>
                <w:rFonts w:ascii="Trebuchet MS" w:hAnsi="Trebuchet MS"/>
              </w:rPr>
              <w:t>privind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desfășurarea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activităților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economice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către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persoanele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fizice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autorizate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întreprinderile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individuale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întreprinderile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familiale</w:t>
            </w:r>
            <w:proofErr w:type="spellEnd"/>
            <w:r w:rsidRPr="008E71E4">
              <w:rPr>
                <w:rFonts w:ascii="Trebuchet MS" w:hAnsi="Trebuchet MS"/>
              </w:rPr>
              <w:t xml:space="preserve"> cu </w:t>
            </w:r>
            <w:proofErr w:type="spellStart"/>
            <w:r w:rsidRPr="008E71E4">
              <w:rPr>
                <w:rFonts w:ascii="Trebuchet MS" w:hAnsi="Trebuchet MS"/>
              </w:rPr>
              <w:t>modificările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completările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ulterioare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</w:p>
          <w:p w14:paraId="16DF2153" w14:textId="77777777" w:rsidR="008C20C2" w:rsidRPr="008E71E4" w:rsidRDefault="008C20C2" w:rsidP="008E71E4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E87CA6">
              <w:rPr>
                <w:rFonts w:ascii="Trebuchet MS" w:hAnsi="Trebuchet MS"/>
              </w:rPr>
              <w:sym w:font="Symbol" w:char="F0B7"/>
            </w:r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Legea</w:t>
            </w:r>
            <w:proofErr w:type="spellEnd"/>
            <w:r>
              <w:rPr>
                <w:rFonts w:ascii="Trebuchet MS" w:hAnsi="Trebuchet MS"/>
              </w:rPr>
              <w:t xml:space="preserve"> nr. 346 din 14 </w:t>
            </w:r>
            <w:proofErr w:type="spellStart"/>
            <w:r>
              <w:rPr>
                <w:rFonts w:ascii="Trebuchet MS" w:hAnsi="Trebuchet MS"/>
              </w:rPr>
              <w:t>iulie</w:t>
            </w:r>
            <w:proofErr w:type="spellEnd"/>
            <w:r>
              <w:rPr>
                <w:rFonts w:ascii="Trebuchet MS" w:hAnsi="Trebuchet MS"/>
              </w:rPr>
              <w:t xml:space="preserve"> 2004 </w:t>
            </w:r>
            <w:proofErr w:type="spellStart"/>
            <w:r>
              <w:rPr>
                <w:rFonts w:ascii="Trebuchet MS" w:hAnsi="Trebuchet MS"/>
              </w:rPr>
              <w:t>privind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stimularea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înființării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dezvoltării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întreprinderilor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mici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mijlocii</w:t>
            </w:r>
            <w:proofErr w:type="spellEnd"/>
            <w:r>
              <w:rPr>
                <w:rFonts w:ascii="Trebuchet MS" w:hAnsi="Trebuchet MS"/>
              </w:rPr>
              <w:t xml:space="preserve">, cu </w:t>
            </w:r>
            <w:proofErr w:type="spellStart"/>
            <w:r>
              <w:rPr>
                <w:rFonts w:ascii="Trebuchet MS" w:hAnsi="Trebuchet MS"/>
              </w:rPr>
              <w:t>modificările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completările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ultrerioare</w:t>
            </w:r>
            <w:proofErr w:type="spellEnd"/>
          </w:p>
          <w:p w14:paraId="090E2CEC" w14:textId="77777777" w:rsidR="008C20C2" w:rsidRPr="00610A60" w:rsidRDefault="008C20C2" w:rsidP="008E71E4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E71E4">
              <w:rPr>
                <w:rFonts w:ascii="Trebuchet MS" w:hAnsi="Trebuchet MS"/>
              </w:rPr>
              <w:sym w:font="Symbol" w:char="F0B7"/>
            </w:r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Ordonanța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Urgență</w:t>
            </w:r>
            <w:proofErr w:type="spellEnd"/>
            <w:r w:rsidRPr="008E71E4">
              <w:rPr>
                <w:rFonts w:ascii="Trebuchet MS" w:hAnsi="Trebuchet MS"/>
              </w:rPr>
              <w:t xml:space="preserve"> nr. 142/2008 </w:t>
            </w:r>
            <w:proofErr w:type="spellStart"/>
            <w:r w:rsidRPr="008E71E4">
              <w:rPr>
                <w:rFonts w:ascii="Trebuchet MS" w:hAnsi="Trebuchet MS"/>
              </w:rPr>
              <w:t>privind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aprobarea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Planului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amenajare</w:t>
            </w:r>
            <w:proofErr w:type="spellEnd"/>
            <w:r w:rsidRPr="008E71E4">
              <w:rPr>
                <w:rFonts w:ascii="Trebuchet MS" w:hAnsi="Trebuchet MS"/>
              </w:rPr>
              <w:t xml:space="preserve"> a </w:t>
            </w:r>
            <w:proofErr w:type="spellStart"/>
            <w:r w:rsidRPr="008E71E4">
              <w:rPr>
                <w:rFonts w:ascii="Trebuchet MS" w:hAnsi="Trebuchet MS"/>
              </w:rPr>
              <w:t>teritoriului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național</w:t>
            </w:r>
            <w:proofErr w:type="spellEnd"/>
            <w:r>
              <w:rPr>
                <w:rFonts w:ascii="Trebuchet MS" w:hAnsi="Trebuchet MS"/>
              </w:rPr>
              <w:t xml:space="preserve">, cu </w:t>
            </w:r>
            <w:proofErr w:type="spellStart"/>
            <w:r>
              <w:rPr>
                <w:rFonts w:ascii="Trebuchet MS" w:hAnsi="Trebuchet MS"/>
              </w:rPr>
              <w:t>modificările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completările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ulterioare</w:t>
            </w:r>
            <w:proofErr w:type="spellEnd"/>
          </w:p>
        </w:tc>
      </w:tr>
      <w:tr w:rsidR="008C20C2" w14:paraId="1A880813" w14:textId="77777777" w:rsidTr="008E71E4">
        <w:trPr>
          <w:trHeight w:val="170"/>
        </w:trPr>
        <w:tc>
          <w:tcPr>
            <w:tcW w:w="13853" w:type="dxa"/>
            <w:gridSpan w:val="2"/>
            <w:vAlign w:val="center"/>
          </w:tcPr>
          <w:p w14:paraId="023DDE5B" w14:textId="77777777" w:rsidR="008C20C2" w:rsidRDefault="008C20C2" w:rsidP="008E71E4">
            <w:pPr>
              <w:pStyle w:val="ListParagraph1"/>
              <w:spacing w:line="276" w:lineRule="auto"/>
              <w:ind w:left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4.</w:t>
            </w:r>
            <w:r w:rsidRPr="00707398">
              <w:rPr>
                <w:rFonts w:ascii="Trebuchet MS" w:hAnsi="Trebuchet MS"/>
                <w:b/>
              </w:rPr>
              <w:t xml:space="preserve">Beneficiari </w:t>
            </w:r>
            <w:proofErr w:type="spellStart"/>
            <w:r w:rsidRPr="00707398">
              <w:rPr>
                <w:rFonts w:ascii="Trebuchet MS" w:hAnsi="Trebuchet MS"/>
                <w:b/>
              </w:rPr>
              <w:t>direcţi</w:t>
            </w:r>
            <w:proofErr w:type="spellEnd"/>
            <w:r w:rsidRPr="00707398">
              <w:rPr>
                <w:rFonts w:ascii="Trebuchet MS" w:hAnsi="Trebuchet MS"/>
                <w:b/>
              </w:rPr>
              <w:t>/</w:t>
            </w:r>
            <w:proofErr w:type="spellStart"/>
            <w:r w:rsidRPr="00707398">
              <w:rPr>
                <w:rFonts w:ascii="Trebuchet MS" w:hAnsi="Trebuchet MS"/>
                <w:b/>
              </w:rPr>
              <w:t>indirecţi</w:t>
            </w:r>
            <w:proofErr w:type="spellEnd"/>
            <w:r w:rsidRPr="00707398">
              <w:rPr>
                <w:rFonts w:ascii="Trebuchet MS" w:hAnsi="Trebuchet MS"/>
                <w:b/>
              </w:rPr>
              <w:t xml:space="preserve"> (</w:t>
            </w:r>
            <w:proofErr w:type="spellStart"/>
            <w:r w:rsidRPr="00707398">
              <w:rPr>
                <w:rFonts w:ascii="Trebuchet MS" w:hAnsi="Trebuchet MS"/>
                <w:b/>
              </w:rPr>
              <w:t>grup</w:t>
            </w:r>
            <w:proofErr w:type="spellEnd"/>
            <w:r w:rsidRPr="0070739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707398">
              <w:rPr>
                <w:rFonts w:ascii="Trebuchet MS" w:hAnsi="Trebuchet MS"/>
                <w:b/>
              </w:rPr>
              <w:t>ţintă</w:t>
            </w:r>
            <w:proofErr w:type="spellEnd"/>
            <w:r w:rsidRPr="00707398">
              <w:rPr>
                <w:rFonts w:ascii="Trebuchet MS" w:hAnsi="Trebuchet MS"/>
                <w:b/>
              </w:rPr>
              <w:t>)</w:t>
            </w:r>
          </w:p>
        </w:tc>
      </w:tr>
      <w:tr w:rsidR="008C20C2" w14:paraId="68CCE49E" w14:textId="77777777" w:rsidTr="008E71E4">
        <w:trPr>
          <w:trHeight w:val="395"/>
        </w:trPr>
        <w:tc>
          <w:tcPr>
            <w:tcW w:w="2857" w:type="dxa"/>
            <w:vAlign w:val="center"/>
          </w:tcPr>
          <w:p w14:paraId="6FAA9186" w14:textId="77777777" w:rsidR="008C20C2" w:rsidRPr="008E71E4" w:rsidRDefault="008C20C2" w:rsidP="008E71E4">
            <w:pPr>
              <w:pStyle w:val="ListParagraph1"/>
              <w:spacing w:line="276" w:lineRule="auto"/>
              <w:ind w:left="420" w:hanging="420"/>
              <w:rPr>
                <w:rFonts w:ascii="Trebuchet MS" w:hAnsi="Trebuchet MS"/>
                <w:b/>
                <w:bCs/>
              </w:rPr>
            </w:pPr>
            <w:r w:rsidRPr="008E71E4">
              <w:rPr>
                <w:rFonts w:ascii="Trebuchet MS" w:hAnsi="Trebuchet MS"/>
                <w:b/>
                <w:bCs/>
              </w:rPr>
              <w:t xml:space="preserve">4.1. </w:t>
            </w:r>
            <w:proofErr w:type="spellStart"/>
            <w:r w:rsidRPr="008E71E4">
              <w:rPr>
                <w:rFonts w:ascii="Trebuchet MS" w:hAnsi="Trebuchet MS"/>
                <w:b/>
                <w:bCs/>
              </w:rPr>
              <w:t>Beneficiari</w:t>
            </w:r>
            <w:proofErr w:type="spellEnd"/>
            <w:r w:rsidRPr="008E71E4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/>
                <w:bCs/>
              </w:rPr>
              <w:t>direcţi</w:t>
            </w:r>
            <w:proofErr w:type="spellEnd"/>
          </w:p>
        </w:tc>
        <w:tc>
          <w:tcPr>
            <w:tcW w:w="10996" w:type="dxa"/>
            <w:vAlign w:val="center"/>
          </w:tcPr>
          <w:p w14:paraId="7D9DC39A" w14:textId="77777777" w:rsidR="008C20C2" w:rsidRPr="008E71E4" w:rsidRDefault="008C20C2" w:rsidP="008E71E4">
            <w:pPr>
              <w:spacing w:line="276" w:lineRule="auto"/>
              <w:rPr>
                <w:rFonts w:ascii="Trebuchet MS" w:hAnsi="Trebuchet MS"/>
              </w:rPr>
            </w:pPr>
            <w:r w:rsidRPr="008E71E4">
              <w:rPr>
                <w:rFonts w:ascii="Trebuchet MS" w:hAnsi="Trebuchet MS"/>
              </w:rPr>
              <w:sym w:font="Symbol" w:char="F0B7"/>
            </w:r>
            <w:r w:rsidRPr="008E71E4">
              <w:rPr>
                <w:rFonts w:ascii="Trebuchet MS" w:hAnsi="Trebuchet MS"/>
              </w:rPr>
              <w:t xml:space="preserve"> Micro-</w:t>
            </w:r>
            <w:proofErr w:type="spellStart"/>
            <w:r w:rsidRPr="008E71E4">
              <w:rPr>
                <w:rFonts w:ascii="Trebuchet MS" w:hAnsi="Trebuchet MS"/>
              </w:rPr>
              <w:t>întreprinderi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întreprinderi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mici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existente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nou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înființate</w:t>
            </w:r>
            <w:proofErr w:type="spellEnd"/>
            <w:r w:rsidRPr="008E71E4">
              <w:rPr>
                <w:rFonts w:ascii="Trebuchet MS" w:hAnsi="Trebuchet MS"/>
              </w:rPr>
              <w:t xml:space="preserve"> din </w:t>
            </w:r>
            <w:proofErr w:type="spellStart"/>
            <w:r w:rsidRPr="008E71E4">
              <w:rPr>
                <w:rFonts w:ascii="Trebuchet MS" w:hAnsi="Trebuchet MS"/>
              </w:rPr>
              <w:t>spațiul</w:t>
            </w:r>
            <w:proofErr w:type="spellEnd"/>
            <w:r w:rsidRPr="008E71E4">
              <w:rPr>
                <w:rFonts w:ascii="Trebuchet MS" w:hAnsi="Trebuchet MS"/>
              </w:rPr>
              <w:t xml:space="preserve"> rural care </w:t>
            </w:r>
            <w:proofErr w:type="spellStart"/>
            <w:r w:rsidRPr="008E71E4">
              <w:rPr>
                <w:rFonts w:ascii="Trebuchet MS" w:hAnsi="Trebuchet MS"/>
              </w:rPr>
              <w:t>își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propun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activități</w:t>
            </w:r>
            <w:proofErr w:type="spellEnd"/>
            <w:r w:rsidRPr="008E71E4">
              <w:rPr>
                <w:rFonts w:ascii="Trebuchet MS" w:hAnsi="Trebuchet MS"/>
              </w:rPr>
              <w:t xml:space="preserve"> non-</w:t>
            </w:r>
            <w:proofErr w:type="spellStart"/>
            <w:r w:rsidRPr="008E71E4">
              <w:rPr>
                <w:rFonts w:ascii="Trebuchet MS" w:hAnsi="Trebuchet MS"/>
              </w:rPr>
              <w:t>agricole</w:t>
            </w:r>
            <w:proofErr w:type="spellEnd"/>
            <w:r w:rsidRPr="008E71E4">
              <w:rPr>
                <w:rFonts w:ascii="Trebuchet MS" w:hAnsi="Trebuchet MS"/>
              </w:rPr>
              <w:t xml:space="preserve">; </w:t>
            </w:r>
          </w:p>
          <w:p w14:paraId="2865E9F3" w14:textId="77777777" w:rsidR="008C20C2" w:rsidRDefault="008C20C2" w:rsidP="008E71E4">
            <w:pPr>
              <w:spacing w:line="276" w:lineRule="auto"/>
              <w:rPr>
                <w:rFonts w:ascii="Trebuchet MS" w:hAnsi="Trebuchet MS" w:cs="Trebuchet MS"/>
              </w:rPr>
            </w:pPr>
            <w:r w:rsidRPr="008E71E4">
              <w:rPr>
                <w:rFonts w:ascii="Trebuchet MS" w:hAnsi="Trebuchet MS"/>
              </w:rPr>
              <w:lastRenderedPageBreak/>
              <w:sym w:font="Symbol" w:char="F0B7"/>
            </w:r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Fermieri</w:t>
            </w:r>
            <w:proofErr w:type="spellEnd"/>
            <w:r w:rsidRPr="008E71E4">
              <w:rPr>
                <w:rFonts w:ascii="Trebuchet MS" w:hAnsi="Trebuchet MS"/>
              </w:rPr>
              <w:t xml:space="preserve"> din </w:t>
            </w:r>
            <w:proofErr w:type="spellStart"/>
            <w:r w:rsidRPr="008E71E4">
              <w:rPr>
                <w:rFonts w:ascii="Trebuchet MS" w:hAnsi="Trebuchet MS"/>
              </w:rPr>
              <w:t>teritoriul</w:t>
            </w:r>
            <w:proofErr w:type="spellEnd"/>
            <w:r w:rsidRPr="008E71E4">
              <w:rPr>
                <w:rFonts w:ascii="Trebuchet MS" w:hAnsi="Trebuchet MS"/>
              </w:rPr>
              <w:t xml:space="preserve"> GAL care </w:t>
            </w:r>
            <w:proofErr w:type="spellStart"/>
            <w:r w:rsidRPr="008E71E4">
              <w:rPr>
                <w:rFonts w:ascii="Trebuchet MS" w:hAnsi="Trebuchet MS"/>
              </w:rPr>
              <w:t>își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divesifică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activitatea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bază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agricolă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prin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dezvoltarea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unei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activități</w:t>
            </w:r>
            <w:proofErr w:type="spellEnd"/>
            <w:r w:rsidRPr="008E71E4">
              <w:rPr>
                <w:rFonts w:ascii="Trebuchet MS" w:hAnsi="Trebuchet MS"/>
              </w:rPr>
              <w:t xml:space="preserve"> non-</w:t>
            </w:r>
            <w:proofErr w:type="spellStart"/>
            <w:r w:rsidRPr="008E71E4">
              <w:rPr>
                <w:rFonts w:ascii="Trebuchet MS" w:hAnsi="Trebuchet MS"/>
              </w:rPr>
              <w:t>agricole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teritoriul</w:t>
            </w:r>
            <w:proofErr w:type="spellEnd"/>
            <w:r w:rsidRPr="008E71E4">
              <w:rPr>
                <w:rFonts w:ascii="Trebuchet MS" w:hAnsi="Trebuchet MS"/>
              </w:rPr>
              <w:t xml:space="preserve"> GAL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cadrul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întreprinderii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deja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existente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încadrabile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microîntreprinderi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întreprinderi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mici</w:t>
            </w:r>
            <w:proofErr w:type="spellEnd"/>
            <w:r w:rsidRPr="008E71E4">
              <w:rPr>
                <w:rFonts w:ascii="Trebuchet MS" w:hAnsi="Trebuchet MS"/>
              </w:rPr>
              <w:t xml:space="preserve">, cu </w:t>
            </w:r>
            <w:proofErr w:type="spellStart"/>
            <w:r w:rsidRPr="008E71E4">
              <w:rPr>
                <w:rFonts w:ascii="Trebuchet MS" w:hAnsi="Trebuchet MS"/>
              </w:rPr>
              <w:t>excepția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persoanelor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fizice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neautorizate</w:t>
            </w:r>
            <w:proofErr w:type="spellEnd"/>
            <w:r w:rsidRPr="008E71E4">
              <w:rPr>
                <w:rFonts w:ascii="Trebuchet MS" w:hAnsi="Trebuchet MS"/>
              </w:rPr>
              <w:t>.</w:t>
            </w:r>
            <w:r>
              <w:t xml:space="preserve"> </w:t>
            </w:r>
          </w:p>
        </w:tc>
      </w:tr>
      <w:tr w:rsidR="008C20C2" w14:paraId="1677380E" w14:textId="77777777" w:rsidTr="008E71E4">
        <w:trPr>
          <w:trHeight w:val="440"/>
        </w:trPr>
        <w:tc>
          <w:tcPr>
            <w:tcW w:w="2857" w:type="dxa"/>
            <w:vAlign w:val="center"/>
          </w:tcPr>
          <w:p w14:paraId="176B7D55" w14:textId="77777777" w:rsidR="008C20C2" w:rsidRPr="008E71E4" w:rsidRDefault="008C20C2" w:rsidP="008E71E4">
            <w:pPr>
              <w:pStyle w:val="ListParagraph1"/>
              <w:spacing w:line="276" w:lineRule="auto"/>
              <w:ind w:left="0"/>
              <w:rPr>
                <w:rFonts w:ascii="Trebuchet MS" w:hAnsi="Trebuchet MS"/>
                <w:b/>
                <w:bCs/>
              </w:rPr>
            </w:pPr>
            <w:r w:rsidRPr="008E71E4">
              <w:rPr>
                <w:rFonts w:ascii="Trebuchet MS" w:hAnsi="Trebuchet MS"/>
                <w:b/>
                <w:bCs/>
              </w:rPr>
              <w:lastRenderedPageBreak/>
              <w:t xml:space="preserve">4.2. </w:t>
            </w:r>
            <w:proofErr w:type="spellStart"/>
            <w:r w:rsidRPr="008E71E4">
              <w:rPr>
                <w:rFonts w:ascii="Trebuchet MS" w:hAnsi="Trebuchet MS"/>
                <w:b/>
                <w:bCs/>
              </w:rPr>
              <w:t>Beneficiarii</w:t>
            </w:r>
            <w:proofErr w:type="spellEnd"/>
            <w:r w:rsidRPr="008E71E4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/>
                <w:bCs/>
              </w:rPr>
              <w:t>indirecţi</w:t>
            </w:r>
            <w:proofErr w:type="spellEnd"/>
          </w:p>
        </w:tc>
        <w:tc>
          <w:tcPr>
            <w:tcW w:w="10996" w:type="dxa"/>
            <w:vAlign w:val="center"/>
          </w:tcPr>
          <w:p w14:paraId="11B3E9FE" w14:textId="77777777" w:rsidR="008C20C2" w:rsidRPr="008E71E4" w:rsidRDefault="008C20C2" w:rsidP="008E71E4">
            <w:pPr>
              <w:spacing w:line="276" w:lineRule="auto"/>
              <w:rPr>
                <w:rFonts w:ascii="Trebuchet MS" w:hAnsi="Trebuchet MS"/>
              </w:rPr>
            </w:pPr>
            <w:r w:rsidRPr="008E71E4">
              <w:rPr>
                <w:rFonts w:ascii="Trebuchet MS" w:hAnsi="Trebuchet MS"/>
              </w:rPr>
              <w:sym w:font="Symbol" w:char="F0B7"/>
            </w:r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Populația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locală</w:t>
            </w:r>
            <w:proofErr w:type="spellEnd"/>
            <w:r w:rsidRPr="008E71E4">
              <w:rPr>
                <w:rFonts w:ascii="Trebuchet MS" w:hAnsi="Trebuchet MS"/>
              </w:rPr>
              <w:t>;</w:t>
            </w:r>
          </w:p>
          <w:p w14:paraId="3E246D05" w14:textId="77777777" w:rsidR="008C20C2" w:rsidRDefault="008C20C2" w:rsidP="008E71E4">
            <w:pPr>
              <w:spacing w:line="276" w:lineRule="auto"/>
              <w:rPr>
                <w:rFonts w:ascii="Trebuchet MS" w:hAnsi="Trebuchet MS"/>
              </w:rPr>
            </w:pPr>
            <w:r w:rsidRPr="008E71E4">
              <w:rPr>
                <w:rFonts w:ascii="Trebuchet MS" w:hAnsi="Trebuchet MS"/>
              </w:rPr>
              <w:sym w:font="Symbol" w:char="F0B7"/>
            </w:r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Angajații</w:t>
            </w:r>
            <w:proofErr w:type="spellEnd"/>
            <w:r w:rsidRPr="008E71E4">
              <w:rPr>
                <w:rFonts w:ascii="Trebuchet MS" w:hAnsi="Trebuchet MS"/>
              </w:rPr>
              <w:t xml:space="preserve"> IMM-</w:t>
            </w:r>
            <w:proofErr w:type="spellStart"/>
            <w:r w:rsidRPr="008E71E4">
              <w:rPr>
                <w:rFonts w:ascii="Trebuchet MS" w:hAnsi="Trebuchet MS"/>
              </w:rPr>
              <w:t>urilor</w:t>
            </w:r>
            <w:proofErr w:type="spellEnd"/>
            <w:r w:rsidRPr="008E71E4">
              <w:rPr>
                <w:rFonts w:ascii="Trebuchet MS" w:hAnsi="Trebuchet MS"/>
              </w:rPr>
              <w:t>.</w:t>
            </w:r>
          </w:p>
        </w:tc>
      </w:tr>
      <w:tr w:rsidR="008C20C2" w14:paraId="10F722E9" w14:textId="77777777" w:rsidTr="008E71E4">
        <w:trPr>
          <w:trHeight w:val="188"/>
        </w:trPr>
        <w:tc>
          <w:tcPr>
            <w:tcW w:w="13853" w:type="dxa"/>
            <w:gridSpan w:val="2"/>
            <w:vAlign w:val="center"/>
          </w:tcPr>
          <w:p w14:paraId="76AE1F63" w14:textId="77777777" w:rsidR="008C20C2" w:rsidRDefault="008C20C2" w:rsidP="008E71E4">
            <w:pPr>
              <w:pStyle w:val="ListParagraph1"/>
              <w:spacing w:line="276" w:lineRule="auto"/>
              <w:ind w:left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5.Tip de </w:t>
            </w:r>
            <w:proofErr w:type="spellStart"/>
            <w:r>
              <w:rPr>
                <w:rFonts w:ascii="Trebuchet MS" w:hAnsi="Trebuchet MS"/>
                <w:b/>
              </w:rPr>
              <w:t>sprijin</w:t>
            </w:r>
            <w:proofErr w:type="spellEnd"/>
            <w:r>
              <w:rPr>
                <w:rFonts w:ascii="Trebuchet MS" w:hAnsi="Trebuchet MS"/>
                <w:b/>
              </w:rPr>
              <w:t xml:space="preserve"> (conform art. 67 din Reg. (UE) nr.1303/2013)</w:t>
            </w:r>
          </w:p>
        </w:tc>
      </w:tr>
      <w:tr w:rsidR="008C20C2" w14:paraId="142275B1" w14:textId="77777777" w:rsidTr="008E71E4">
        <w:trPr>
          <w:trHeight w:val="458"/>
        </w:trPr>
        <w:tc>
          <w:tcPr>
            <w:tcW w:w="13853" w:type="dxa"/>
            <w:gridSpan w:val="2"/>
            <w:vAlign w:val="center"/>
          </w:tcPr>
          <w:p w14:paraId="7403078D" w14:textId="77777777" w:rsidR="008C20C2" w:rsidRPr="008E71E4" w:rsidRDefault="008C20C2" w:rsidP="008E71E4">
            <w:pPr>
              <w:widowControl w:val="0"/>
              <w:spacing w:line="276" w:lineRule="auto"/>
              <w:rPr>
                <w:rFonts w:ascii="Trebuchet MS" w:hAnsi="Trebuchet MS"/>
              </w:rPr>
            </w:pPr>
            <w:r w:rsidRPr="00746E29">
              <w:rPr>
                <w:rFonts w:ascii="Trebuchet MS" w:hAnsi="Trebuchet MS" w:cs="Trebuchet MS"/>
              </w:rPr>
              <w:sym w:font="Symbol" w:char="F0B7"/>
            </w:r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Rambursarea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costurilor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eligibile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suportate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și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plătite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efectiv</w:t>
            </w:r>
            <w:proofErr w:type="spellEnd"/>
            <w:r w:rsidRPr="008E71E4">
              <w:rPr>
                <w:rFonts w:ascii="Trebuchet MS" w:hAnsi="Trebuchet MS"/>
              </w:rPr>
              <w:t>;</w:t>
            </w:r>
          </w:p>
          <w:p w14:paraId="3345B44B" w14:textId="77777777" w:rsidR="008C20C2" w:rsidRDefault="008C20C2" w:rsidP="008E71E4">
            <w:pPr>
              <w:widowControl w:val="0"/>
              <w:spacing w:line="276" w:lineRule="auto"/>
              <w:rPr>
                <w:rFonts w:ascii="Trebuchet MS" w:hAnsi="Trebuchet MS" w:cs="Trebuchet MS"/>
              </w:rPr>
            </w:pPr>
            <w:r w:rsidRPr="00746E29">
              <w:rPr>
                <w:rFonts w:ascii="Trebuchet MS" w:hAnsi="Trebuchet MS" w:cs="Trebuchet MS"/>
              </w:rPr>
              <w:sym w:font="Symbol" w:char="F0B7"/>
            </w:r>
            <w:r w:rsidRPr="00746E29">
              <w:rPr>
                <w:rFonts w:ascii="Trebuchet MS" w:hAnsi="Trebuchet MS" w:cs="Trebuchet MS"/>
              </w:rPr>
              <w:t xml:space="preserve"> Plata </w:t>
            </w:r>
            <w:proofErr w:type="spellStart"/>
            <w:r w:rsidRPr="00746E29">
              <w:rPr>
                <w:rFonts w:ascii="Trebuchet MS" w:hAnsi="Trebuchet MS" w:cs="Trebuchet MS"/>
              </w:rPr>
              <w:t>în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avans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, cu </w:t>
            </w:r>
            <w:proofErr w:type="spellStart"/>
            <w:r w:rsidRPr="00746E29">
              <w:rPr>
                <w:rFonts w:ascii="Trebuchet MS" w:hAnsi="Trebuchet MS" w:cs="Trebuchet MS"/>
              </w:rPr>
              <w:t>condiția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constituirii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unei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garanții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bancare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sau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garanții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echivalente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corespunzătoare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procentului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de 100% din </w:t>
            </w:r>
            <w:proofErr w:type="spellStart"/>
            <w:r w:rsidRPr="00746E29">
              <w:rPr>
                <w:rFonts w:ascii="Trebuchet MS" w:hAnsi="Trebuchet MS" w:cs="Trebuchet MS"/>
              </w:rPr>
              <w:t>valoarea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avansului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, </w:t>
            </w:r>
            <w:proofErr w:type="spellStart"/>
            <w:r w:rsidRPr="00746E29">
              <w:rPr>
                <w:rFonts w:ascii="Trebuchet MS" w:hAnsi="Trebuchet MS" w:cs="Trebuchet MS"/>
              </w:rPr>
              <w:t>în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conformitate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cu art. 45 (4) </w:t>
            </w:r>
            <w:proofErr w:type="spellStart"/>
            <w:r w:rsidRPr="00746E29">
              <w:rPr>
                <w:rFonts w:ascii="Trebuchet MS" w:hAnsi="Trebuchet MS" w:cs="Trebuchet MS"/>
              </w:rPr>
              <w:t>și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art. 63 ale R(UE) nr. 1305/2013</w:t>
            </w:r>
            <w:r>
              <w:rPr>
                <w:rFonts w:ascii="Trebuchet MS" w:hAnsi="Trebuchet MS" w:cs="Trebuchet MS"/>
              </w:rPr>
              <w:t xml:space="preserve"> </w:t>
            </w:r>
          </w:p>
        </w:tc>
      </w:tr>
      <w:tr w:rsidR="008C20C2" w14:paraId="5962A705" w14:textId="77777777" w:rsidTr="008E71E4">
        <w:trPr>
          <w:trHeight w:val="242"/>
        </w:trPr>
        <w:tc>
          <w:tcPr>
            <w:tcW w:w="13853" w:type="dxa"/>
            <w:gridSpan w:val="2"/>
          </w:tcPr>
          <w:p w14:paraId="0909D5FB" w14:textId="77777777" w:rsidR="008C20C2" w:rsidRDefault="008C20C2" w:rsidP="008E71E4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6.Tipuri de </w:t>
            </w:r>
            <w:proofErr w:type="spellStart"/>
            <w:r>
              <w:rPr>
                <w:rFonts w:ascii="Trebuchet MS" w:hAnsi="Trebuchet MS"/>
                <w:b/>
              </w:rPr>
              <w:t>acţiuni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eligibile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şi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neeligibile</w:t>
            </w:r>
            <w:proofErr w:type="spellEnd"/>
          </w:p>
        </w:tc>
      </w:tr>
      <w:tr w:rsidR="008C20C2" w14:paraId="554BC47D" w14:textId="77777777" w:rsidTr="008E71E4">
        <w:trPr>
          <w:trHeight w:val="377"/>
        </w:trPr>
        <w:tc>
          <w:tcPr>
            <w:tcW w:w="13853" w:type="dxa"/>
            <w:gridSpan w:val="2"/>
          </w:tcPr>
          <w:p w14:paraId="38AE446E" w14:textId="77777777" w:rsidR="008C20C2" w:rsidRPr="008E71E4" w:rsidRDefault="008C20C2" w:rsidP="008E71E4">
            <w:pPr>
              <w:spacing w:line="276" w:lineRule="auto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 w:cs="Trebuchet MS"/>
                <w:b/>
                <w:bCs/>
              </w:rPr>
              <w:t>Acțiuni</w:t>
            </w:r>
            <w:proofErr w:type="spellEnd"/>
            <w:r w:rsidRPr="008E71E4">
              <w:rPr>
                <w:rFonts w:ascii="Trebuchet MS" w:hAnsi="Trebuchet MS" w:cs="Trebuchet MS"/>
                <w:b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 w:cs="Trebuchet MS"/>
                <w:b/>
                <w:bCs/>
              </w:rPr>
              <w:t>eligibile</w:t>
            </w:r>
            <w:proofErr w:type="spellEnd"/>
            <w:r w:rsidRPr="008E71E4">
              <w:rPr>
                <w:rFonts w:ascii="Trebuchet MS" w:hAnsi="Trebuchet MS" w:cs="Trebuchet MS"/>
                <w:b/>
                <w:bCs/>
              </w:rPr>
              <w:t>:</w:t>
            </w:r>
          </w:p>
          <w:p w14:paraId="10841318" w14:textId="77777777" w:rsidR="008C20C2" w:rsidRDefault="008C20C2" w:rsidP="008E71E4">
            <w:pPr>
              <w:spacing w:line="276" w:lineRule="auto"/>
              <w:rPr>
                <w:rFonts w:ascii="Trebuchet MS" w:hAnsi="Trebuchet MS" w:cs="Trebuchet MS"/>
              </w:rPr>
            </w:pPr>
            <w:r w:rsidRPr="00746E29">
              <w:rPr>
                <w:rFonts w:ascii="Trebuchet MS" w:hAnsi="Trebuchet MS" w:cs="Trebuchet MS"/>
              </w:rPr>
              <w:sym w:font="Symbol" w:char="F0B7"/>
            </w:r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Investiții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legate de </w:t>
            </w:r>
            <w:proofErr w:type="spellStart"/>
            <w:r w:rsidRPr="00746E29">
              <w:rPr>
                <w:rFonts w:ascii="Trebuchet MS" w:hAnsi="Trebuchet MS" w:cs="Trebuchet MS"/>
              </w:rPr>
              <w:t>furnizarea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de </w:t>
            </w:r>
            <w:proofErr w:type="spellStart"/>
            <w:r w:rsidRPr="00746E29">
              <w:rPr>
                <w:rFonts w:ascii="Trebuchet MS" w:hAnsi="Trebuchet MS" w:cs="Trebuchet MS"/>
              </w:rPr>
              <w:t>servicii</w:t>
            </w:r>
            <w:proofErr w:type="spellEnd"/>
            <w:r>
              <w:rPr>
                <w:rFonts w:ascii="Trebuchet MS" w:hAnsi="Trebuchet MS" w:cs="Trebuchet MS"/>
              </w:rPr>
              <w:t xml:space="preserve">, cum </w:t>
            </w:r>
            <w:proofErr w:type="spellStart"/>
            <w:r>
              <w:rPr>
                <w:rFonts w:ascii="Trebuchet MS" w:hAnsi="Trebuchet MS" w:cs="Trebuchet MS"/>
              </w:rPr>
              <w:t>ar</w:t>
            </w:r>
            <w:proofErr w:type="spellEnd"/>
            <w:r>
              <w:rPr>
                <w:rFonts w:ascii="Trebuchet MS" w:hAnsi="Trebuchet MS" w:cs="Trebuchet MS"/>
              </w:rPr>
              <w:t xml:space="preserve"> fi:</w:t>
            </w:r>
          </w:p>
          <w:p w14:paraId="35DD3F1C" w14:textId="77777777" w:rsidR="008C20C2" w:rsidRDefault="008C20C2" w:rsidP="008C20C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Servicii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medicale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sociale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sanitar-veterinare</w:t>
            </w:r>
            <w:proofErr w:type="spellEnd"/>
            <w:r>
              <w:rPr>
                <w:rFonts w:ascii="Trebuchet MS" w:hAnsi="Trebuchet MS" w:cs="Trebuchet MS"/>
              </w:rPr>
              <w:t>;</w:t>
            </w:r>
          </w:p>
          <w:p w14:paraId="03CAE247" w14:textId="77777777" w:rsidR="008C20C2" w:rsidRDefault="008C20C2" w:rsidP="008C20C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S</w:t>
            </w:r>
            <w:r w:rsidRPr="00F96668">
              <w:rPr>
                <w:rFonts w:ascii="Trebuchet MS" w:hAnsi="Trebuchet MS" w:cs="Trebuchet MS"/>
              </w:rPr>
              <w:t>ervicii</w:t>
            </w:r>
            <w:proofErr w:type="spellEnd"/>
            <w:r w:rsidRPr="00F96668">
              <w:rPr>
                <w:rFonts w:ascii="Trebuchet MS" w:hAnsi="Trebuchet MS" w:cs="Trebuchet MS"/>
              </w:rPr>
              <w:t xml:space="preserve"> de </w:t>
            </w:r>
            <w:proofErr w:type="spellStart"/>
            <w:r w:rsidRPr="00F96668">
              <w:rPr>
                <w:rFonts w:ascii="Trebuchet MS" w:hAnsi="Trebuchet MS" w:cs="Trebuchet MS"/>
              </w:rPr>
              <w:t>reparaţii</w:t>
            </w:r>
            <w:proofErr w:type="spellEnd"/>
            <w:r w:rsidRPr="00F96668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F96668">
              <w:rPr>
                <w:rFonts w:ascii="Trebuchet MS" w:hAnsi="Trebuchet MS" w:cs="Trebuchet MS"/>
              </w:rPr>
              <w:t>maşini</w:t>
            </w:r>
            <w:proofErr w:type="spellEnd"/>
            <w:r w:rsidRPr="00F96668">
              <w:rPr>
                <w:rFonts w:ascii="Trebuchet MS" w:hAnsi="Trebuchet MS" w:cs="Trebuchet MS"/>
              </w:rPr>
              <w:t xml:space="preserve">, </w:t>
            </w:r>
            <w:proofErr w:type="spellStart"/>
            <w:r w:rsidRPr="00F96668">
              <w:rPr>
                <w:rFonts w:ascii="Trebuchet MS" w:hAnsi="Trebuchet MS" w:cs="Trebuchet MS"/>
              </w:rPr>
              <w:t>unelte</w:t>
            </w:r>
            <w:proofErr w:type="spellEnd"/>
            <w:r w:rsidRPr="00F96668">
              <w:rPr>
                <w:rFonts w:ascii="Trebuchet MS" w:hAnsi="Trebuchet MS" w:cs="Trebuchet MS"/>
              </w:rPr>
              <w:t xml:space="preserve">, </w:t>
            </w:r>
            <w:proofErr w:type="spellStart"/>
            <w:r w:rsidRPr="00F96668">
              <w:rPr>
                <w:rFonts w:ascii="Trebuchet MS" w:hAnsi="Trebuchet MS" w:cs="Trebuchet MS"/>
              </w:rPr>
              <w:t>obiecte</w:t>
            </w:r>
            <w:proofErr w:type="spellEnd"/>
            <w:r w:rsidRPr="00F96668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F96668">
              <w:rPr>
                <w:rFonts w:ascii="Trebuchet MS" w:hAnsi="Trebuchet MS" w:cs="Trebuchet MS"/>
              </w:rPr>
              <w:t>casnice</w:t>
            </w:r>
            <w:proofErr w:type="spellEnd"/>
            <w:r w:rsidRPr="00F96668">
              <w:rPr>
                <w:rFonts w:ascii="Trebuchet MS" w:hAnsi="Trebuchet MS" w:cs="Trebuchet MS"/>
              </w:rPr>
              <w:t>;</w:t>
            </w:r>
          </w:p>
          <w:p w14:paraId="19576DC0" w14:textId="77777777" w:rsidR="008C20C2" w:rsidRDefault="008C20C2" w:rsidP="008C20C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Servicii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întreținere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reparare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autovehicule</w:t>
            </w:r>
            <w:proofErr w:type="spellEnd"/>
            <w:r>
              <w:rPr>
                <w:rFonts w:ascii="Trebuchet MS" w:hAnsi="Trebuchet MS" w:cs="Trebuchet MS"/>
              </w:rPr>
              <w:t>;</w:t>
            </w:r>
          </w:p>
          <w:p w14:paraId="4A1A1BD1" w14:textId="77777777" w:rsidR="008C20C2" w:rsidRPr="008E71E4" w:rsidRDefault="008C20C2" w:rsidP="008C20C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 w:rsidRPr="008E71E4">
              <w:rPr>
                <w:rFonts w:ascii="Trebuchet MS" w:hAnsi="Trebuchet MS" w:cs="Trebuchet MS"/>
              </w:rPr>
              <w:t>Servicii</w:t>
            </w:r>
            <w:proofErr w:type="spellEnd"/>
            <w:r w:rsidRPr="008E71E4">
              <w:rPr>
                <w:rFonts w:ascii="Trebuchet MS" w:hAnsi="Trebuchet MS" w:cs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 w:cs="Trebuchet MS"/>
              </w:rPr>
              <w:t>consultanță</w:t>
            </w:r>
            <w:proofErr w:type="spellEnd"/>
            <w:r w:rsidRPr="008E71E4">
              <w:rPr>
                <w:rFonts w:ascii="Trebuchet MS" w:hAnsi="Trebuchet MS" w:cs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 w:cs="Trebuchet MS"/>
              </w:rPr>
              <w:t>contabilitate</w:t>
            </w:r>
            <w:proofErr w:type="spellEnd"/>
            <w:r w:rsidRPr="008E71E4">
              <w:rPr>
                <w:rFonts w:ascii="Trebuchet MS" w:hAnsi="Trebuchet MS" w:cs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 w:cs="Trebuchet MS"/>
              </w:rPr>
              <w:t>juridice</w:t>
            </w:r>
            <w:proofErr w:type="spellEnd"/>
            <w:r w:rsidRPr="008E71E4">
              <w:rPr>
                <w:rFonts w:ascii="Trebuchet MS" w:hAnsi="Trebuchet MS" w:cs="Trebuchet MS"/>
              </w:rPr>
              <w:t>, audit;</w:t>
            </w:r>
          </w:p>
          <w:p w14:paraId="66A9FC30" w14:textId="77777777" w:rsidR="008C20C2" w:rsidRDefault="008C20C2" w:rsidP="008C20C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Activități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servicii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tehnologia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informației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servicii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informatice</w:t>
            </w:r>
            <w:proofErr w:type="spellEnd"/>
            <w:r>
              <w:rPr>
                <w:rFonts w:ascii="Trebuchet MS" w:hAnsi="Trebuchet MS" w:cs="Trebuchet MS"/>
              </w:rPr>
              <w:t>;</w:t>
            </w:r>
          </w:p>
          <w:p w14:paraId="223CA06B" w14:textId="77777777" w:rsidR="008C20C2" w:rsidRDefault="008C20C2" w:rsidP="008C20C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Servicii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tehnice</w:t>
            </w:r>
            <w:proofErr w:type="spellEnd"/>
            <w:r>
              <w:rPr>
                <w:rFonts w:ascii="Trebuchet MS" w:hAnsi="Trebuchet MS" w:cs="Trebuchet MS"/>
              </w:rPr>
              <w:t>, administrative etc.;</w:t>
            </w:r>
          </w:p>
          <w:p w14:paraId="0AE300B1" w14:textId="77777777" w:rsidR="008C20C2" w:rsidRDefault="008C20C2" w:rsidP="008C20C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Servicii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construcții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generale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speciale</w:t>
            </w:r>
            <w:proofErr w:type="spellEnd"/>
            <w:r>
              <w:rPr>
                <w:rFonts w:ascii="Trebuchet MS" w:hAnsi="Trebuchet MS" w:cs="Trebuchet MS"/>
              </w:rPr>
              <w:t xml:space="preserve"> (ex. </w:t>
            </w:r>
            <w:proofErr w:type="spellStart"/>
            <w:r>
              <w:rPr>
                <w:rFonts w:ascii="Trebuchet MS" w:hAnsi="Trebuchet MS" w:cs="Trebuchet MS"/>
              </w:rPr>
              <w:t>Servicii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pregătire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amenajare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terenului</w:t>
            </w:r>
            <w:proofErr w:type="spellEnd"/>
            <w:r>
              <w:rPr>
                <w:rFonts w:ascii="Trebuchet MS" w:hAnsi="Trebuchet MS" w:cs="Trebuchet MS"/>
              </w:rPr>
              <w:t>);</w:t>
            </w:r>
          </w:p>
          <w:p w14:paraId="419E3548" w14:textId="77777777" w:rsidR="008C20C2" w:rsidRDefault="008C20C2" w:rsidP="008C20C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Investiții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noi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pentru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infrastructură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unitățile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primire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turistică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tipul</w:t>
            </w:r>
            <w:proofErr w:type="spellEnd"/>
            <w:r>
              <w:rPr>
                <w:rFonts w:ascii="Trebuchet MS" w:hAnsi="Trebuchet MS" w:cs="Trebuchet MS"/>
              </w:rPr>
              <w:t xml:space="preserve">: </w:t>
            </w:r>
            <w:proofErr w:type="spellStart"/>
            <w:r>
              <w:rPr>
                <w:rFonts w:ascii="Trebuchet MS" w:hAnsi="Trebuchet MS" w:cs="Trebuchet MS"/>
              </w:rPr>
              <w:t>parcuri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rulote</w:t>
            </w:r>
            <w:proofErr w:type="spellEnd"/>
            <w:r>
              <w:rPr>
                <w:rFonts w:ascii="Trebuchet MS" w:hAnsi="Trebuchet MS" w:cs="Trebuchet MS"/>
              </w:rPr>
              <w:t>, camping, bungalow;</w:t>
            </w:r>
          </w:p>
          <w:p w14:paraId="6D6EE0B9" w14:textId="77777777" w:rsidR="008C20C2" w:rsidRDefault="008C20C2" w:rsidP="008C20C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Investiții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proiecte</w:t>
            </w:r>
            <w:proofErr w:type="spellEnd"/>
            <w:r>
              <w:rPr>
                <w:rFonts w:ascii="Trebuchet MS" w:hAnsi="Trebuchet MS" w:cs="Trebuchet MS"/>
              </w:rPr>
              <w:t xml:space="preserve"> care </w:t>
            </w:r>
            <w:proofErr w:type="spellStart"/>
            <w:r>
              <w:rPr>
                <w:rFonts w:ascii="Trebuchet MS" w:hAnsi="Trebuchet MS" w:cs="Trebuchet MS"/>
              </w:rPr>
              <w:t>presupun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activități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agrement</w:t>
            </w:r>
            <w:proofErr w:type="spellEnd"/>
            <w:r>
              <w:rPr>
                <w:rFonts w:ascii="Trebuchet MS" w:hAnsi="Trebuchet MS" w:cs="Trebuchet MS"/>
              </w:rPr>
              <w:t>;</w:t>
            </w:r>
          </w:p>
          <w:p w14:paraId="51B003AE" w14:textId="77777777" w:rsidR="008C20C2" w:rsidRDefault="008C20C2" w:rsidP="008C20C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Modernizarea</w:t>
            </w:r>
            <w:proofErr w:type="spellEnd"/>
            <w:r>
              <w:rPr>
                <w:rFonts w:ascii="Trebuchet MS" w:hAnsi="Trebuchet MS" w:cs="Trebuchet MS"/>
              </w:rPr>
              <w:t>/</w:t>
            </w:r>
            <w:proofErr w:type="spellStart"/>
            <w:r>
              <w:rPr>
                <w:rFonts w:ascii="Trebuchet MS" w:hAnsi="Trebuchet MS" w:cs="Trebuchet MS"/>
              </w:rPr>
              <w:t>extinderea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unităților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primire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turistică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tipul</w:t>
            </w:r>
            <w:proofErr w:type="spellEnd"/>
            <w:r>
              <w:rPr>
                <w:rFonts w:ascii="Trebuchet MS" w:hAnsi="Trebuchet MS" w:cs="Trebuchet MS"/>
              </w:rPr>
              <w:t xml:space="preserve">: </w:t>
            </w:r>
            <w:proofErr w:type="spellStart"/>
            <w:r>
              <w:rPr>
                <w:rFonts w:ascii="Trebuchet MS" w:hAnsi="Trebuchet MS" w:cs="Trebuchet MS"/>
              </w:rPr>
              <w:t>parcuri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rulote</w:t>
            </w:r>
            <w:proofErr w:type="spellEnd"/>
            <w:r>
              <w:rPr>
                <w:rFonts w:ascii="Trebuchet MS" w:hAnsi="Trebuchet MS" w:cs="Trebuchet MS"/>
              </w:rPr>
              <w:t xml:space="preserve">, camping, bungalow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agropensiuni</w:t>
            </w:r>
            <w:proofErr w:type="spellEnd"/>
            <w:r>
              <w:rPr>
                <w:rFonts w:ascii="Trebuchet MS" w:hAnsi="Trebuchet MS" w:cs="Trebuchet MS"/>
              </w:rPr>
              <w:t>;</w:t>
            </w:r>
          </w:p>
          <w:p w14:paraId="688A0865" w14:textId="77777777" w:rsidR="008C20C2" w:rsidRPr="008E71E4" w:rsidRDefault="008C20C2" w:rsidP="008C20C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Investiții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noi</w:t>
            </w:r>
            <w:proofErr w:type="spellEnd"/>
            <w:r>
              <w:rPr>
                <w:rFonts w:ascii="Trebuchet MS" w:hAnsi="Trebuchet MS" w:cs="Trebuchet MS"/>
              </w:rPr>
              <w:t>/</w:t>
            </w:r>
            <w:proofErr w:type="spellStart"/>
            <w:r>
              <w:rPr>
                <w:rFonts w:ascii="Trebuchet MS" w:hAnsi="Trebuchet MS" w:cs="Trebuchet MS"/>
              </w:rPr>
              <w:t>modernizări</w:t>
            </w:r>
            <w:proofErr w:type="spellEnd"/>
            <w:r>
              <w:rPr>
                <w:rFonts w:ascii="Trebuchet MS" w:hAnsi="Trebuchet MS" w:cs="Trebuchet MS"/>
              </w:rPr>
              <w:t>/</w:t>
            </w:r>
            <w:proofErr w:type="spellStart"/>
            <w:r>
              <w:rPr>
                <w:rFonts w:ascii="Trebuchet MS" w:hAnsi="Trebuchet MS" w:cs="Trebuchet MS"/>
              </w:rPr>
              <w:t>extinderi</w:t>
            </w:r>
            <w:proofErr w:type="spellEnd"/>
            <w:r>
              <w:rPr>
                <w:rFonts w:ascii="Trebuchet MS" w:hAnsi="Trebuchet MS" w:cs="Trebuchet MS"/>
              </w:rPr>
              <w:t xml:space="preserve"> ale </w:t>
            </w:r>
            <w:proofErr w:type="spellStart"/>
            <w:r>
              <w:rPr>
                <w:rFonts w:ascii="Trebuchet MS" w:hAnsi="Trebuchet MS" w:cs="Trebuchet MS"/>
              </w:rPr>
              <w:t>structurilor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alimentație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publică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inclusiv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punctul</w:t>
            </w:r>
            <w:proofErr w:type="spellEnd"/>
            <w:r>
              <w:rPr>
                <w:rFonts w:ascii="Trebuchet MS" w:hAnsi="Trebuchet MS" w:cs="Trebuchet MS"/>
              </w:rPr>
              <w:t xml:space="preserve"> gastronomic local.</w:t>
            </w:r>
          </w:p>
          <w:p w14:paraId="1270F0E6" w14:textId="77777777" w:rsidR="008C20C2" w:rsidRDefault="008C20C2" w:rsidP="008E71E4">
            <w:pPr>
              <w:spacing w:line="276" w:lineRule="auto"/>
              <w:rPr>
                <w:rFonts w:ascii="Trebuchet MS" w:hAnsi="Trebuchet MS" w:cs="Trebuchet MS"/>
              </w:rPr>
            </w:pPr>
            <w:r w:rsidRPr="00746E29">
              <w:rPr>
                <w:rFonts w:ascii="Trebuchet MS" w:hAnsi="Trebuchet MS" w:cs="Trebuchet MS"/>
              </w:rPr>
              <w:sym w:font="Symbol" w:char="F0B7"/>
            </w:r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Investiții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pentru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producerea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și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comercializarea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de </w:t>
            </w:r>
            <w:proofErr w:type="spellStart"/>
            <w:r w:rsidRPr="00746E29">
              <w:rPr>
                <w:rFonts w:ascii="Trebuchet MS" w:hAnsi="Trebuchet MS" w:cs="Trebuchet MS"/>
              </w:rPr>
              <w:t>produse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non-</w:t>
            </w:r>
            <w:proofErr w:type="spellStart"/>
            <w:r w:rsidRPr="00746E29">
              <w:rPr>
                <w:rFonts w:ascii="Trebuchet MS" w:hAnsi="Trebuchet MS" w:cs="Trebuchet MS"/>
              </w:rPr>
              <w:t>agricole</w:t>
            </w:r>
            <w:proofErr w:type="spellEnd"/>
            <w:r>
              <w:rPr>
                <w:rFonts w:ascii="Trebuchet MS" w:hAnsi="Trebuchet MS" w:cs="Trebuchet MS"/>
              </w:rPr>
              <w:t xml:space="preserve">, cum </w:t>
            </w:r>
            <w:proofErr w:type="spellStart"/>
            <w:r>
              <w:rPr>
                <w:rFonts w:ascii="Trebuchet MS" w:hAnsi="Trebuchet MS" w:cs="Trebuchet MS"/>
              </w:rPr>
              <w:t>ar</w:t>
            </w:r>
            <w:proofErr w:type="spellEnd"/>
            <w:r>
              <w:rPr>
                <w:rFonts w:ascii="Trebuchet MS" w:hAnsi="Trebuchet MS" w:cs="Trebuchet MS"/>
              </w:rPr>
              <w:t xml:space="preserve"> fi:</w:t>
            </w:r>
          </w:p>
          <w:p w14:paraId="11D651BE" w14:textId="77777777" w:rsidR="008C20C2" w:rsidRPr="008E71E4" w:rsidRDefault="008C20C2" w:rsidP="008C20C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 w:rsidRPr="008E71E4">
              <w:rPr>
                <w:rFonts w:ascii="Trebuchet MS" w:hAnsi="Trebuchet MS"/>
              </w:rPr>
              <w:t>fabricarea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produselor</w:t>
            </w:r>
            <w:proofErr w:type="spellEnd"/>
            <w:r w:rsidRPr="008E71E4">
              <w:rPr>
                <w:rFonts w:ascii="Trebuchet MS" w:hAnsi="Trebuchet MS"/>
              </w:rPr>
              <w:t xml:space="preserve"> textile, </w:t>
            </w:r>
            <w:proofErr w:type="spellStart"/>
            <w:r w:rsidRPr="008E71E4">
              <w:rPr>
                <w:rFonts w:ascii="Trebuchet MS" w:hAnsi="Trebuchet MS"/>
              </w:rPr>
              <w:t>îmbrăcăminte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articole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marochinarie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articole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hârtie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şi</w:t>
            </w:r>
            <w:proofErr w:type="spellEnd"/>
            <w:r w:rsidRPr="008E71E4">
              <w:rPr>
                <w:rFonts w:ascii="Trebuchet MS" w:hAnsi="Trebuchet MS"/>
              </w:rPr>
              <w:t xml:space="preserve"> carton; </w:t>
            </w:r>
          </w:p>
          <w:p w14:paraId="660AA39D" w14:textId="77777777" w:rsidR="008C20C2" w:rsidRPr="008E71E4" w:rsidRDefault="008C20C2" w:rsidP="008C20C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 w:rsidRPr="008E71E4">
              <w:rPr>
                <w:rFonts w:ascii="Trebuchet MS" w:hAnsi="Trebuchet MS"/>
              </w:rPr>
              <w:t>fabricarea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produselor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chimice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farmaceutice</w:t>
            </w:r>
            <w:proofErr w:type="spellEnd"/>
            <w:r w:rsidRPr="008E71E4">
              <w:rPr>
                <w:rFonts w:ascii="Trebuchet MS" w:hAnsi="Trebuchet MS"/>
              </w:rPr>
              <w:t xml:space="preserve">; </w:t>
            </w:r>
          </w:p>
          <w:p w14:paraId="4133A3B7" w14:textId="77777777" w:rsidR="008C20C2" w:rsidRPr="008E71E4" w:rsidRDefault="008C20C2" w:rsidP="008C20C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 w:rsidRPr="008E71E4">
              <w:rPr>
                <w:rFonts w:ascii="Trebuchet MS" w:hAnsi="Trebuchet MS"/>
              </w:rPr>
              <w:t>activităţi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prelucrare</w:t>
            </w:r>
            <w:proofErr w:type="spellEnd"/>
            <w:r w:rsidRPr="008E71E4">
              <w:rPr>
                <w:rFonts w:ascii="Trebuchet MS" w:hAnsi="Trebuchet MS"/>
              </w:rPr>
              <w:t xml:space="preserve"> a </w:t>
            </w:r>
            <w:proofErr w:type="spellStart"/>
            <w:r w:rsidRPr="008E71E4">
              <w:rPr>
                <w:rFonts w:ascii="Trebuchet MS" w:hAnsi="Trebuchet MS"/>
              </w:rPr>
              <w:t>produselor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lemnoase</w:t>
            </w:r>
            <w:proofErr w:type="spellEnd"/>
            <w:r w:rsidRPr="008E71E4">
              <w:rPr>
                <w:rFonts w:ascii="Trebuchet MS" w:hAnsi="Trebuchet MS"/>
              </w:rPr>
              <w:t xml:space="preserve">; </w:t>
            </w:r>
          </w:p>
          <w:p w14:paraId="751C699C" w14:textId="77777777" w:rsidR="008C20C2" w:rsidRPr="008E71E4" w:rsidRDefault="008C20C2" w:rsidP="008C20C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 w:rsidRPr="008E71E4">
              <w:rPr>
                <w:rFonts w:ascii="Trebuchet MS" w:hAnsi="Trebuchet MS"/>
              </w:rPr>
              <w:t>industrie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metalurgică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fabricare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construcţii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metalice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maşini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utilaje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şi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echipamente</w:t>
            </w:r>
            <w:proofErr w:type="spellEnd"/>
            <w:r w:rsidRPr="008E71E4">
              <w:rPr>
                <w:rFonts w:ascii="Trebuchet MS" w:hAnsi="Trebuchet MS"/>
              </w:rPr>
              <w:t xml:space="preserve">; </w:t>
            </w:r>
          </w:p>
          <w:p w14:paraId="5E0C8679" w14:textId="77777777" w:rsidR="008C20C2" w:rsidRPr="008E71E4" w:rsidRDefault="008C20C2" w:rsidP="008C20C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 w:rsidRPr="008E71E4">
              <w:rPr>
                <w:rFonts w:ascii="Trebuchet MS" w:hAnsi="Trebuchet MS"/>
              </w:rPr>
              <w:t>fabricare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produse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electrice</w:t>
            </w:r>
            <w:proofErr w:type="spellEnd"/>
            <w:r w:rsidRPr="008E71E4">
              <w:rPr>
                <w:rFonts w:ascii="Trebuchet MS" w:hAnsi="Trebuchet MS"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</w:rPr>
              <w:t>electronice</w:t>
            </w:r>
            <w:proofErr w:type="spellEnd"/>
            <w:r w:rsidRPr="008E71E4">
              <w:rPr>
                <w:rFonts w:ascii="Trebuchet MS" w:hAnsi="Trebuchet MS"/>
              </w:rPr>
              <w:t>;</w:t>
            </w:r>
          </w:p>
          <w:p w14:paraId="218FB317" w14:textId="77777777" w:rsidR="008C20C2" w:rsidRDefault="008C20C2" w:rsidP="008E71E4">
            <w:pPr>
              <w:spacing w:line="276" w:lineRule="auto"/>
              <w:rPr>
                <w:rFonts w:ascii="Trebuchet MS" w:hAnsi="Trebuchet MS" w:cs="Trebuchet MS"/>
              </w:rPr>
            </w:pPr>
            <w:r w:rsidRPr="00746E29">
              <w:sym w:font="Symbol" w:char="F0B7"/>
            </w:r>
            <w:r w:rsidRPr="008E71E4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 w:cs="Trebuchet MS"/>
              </w:rPr>
              <w:t>Investiții</w:t>
            </w:r>
            <w:proofErr w:type="spellEnd"/>
            <w:r w:rsidRPr="008E71E4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 w:cs="Trebuchet MS"/>
              </w:rPr>
              <w:t>pentru</w:t>
            </w:r>
            <w:proofErr w:type="spellEnd"/>
            <w:r w:rsidRPr="008E71E4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 w:cs="Trebuchet MS"/>
              </w:rPr>
              <w:t>activități</w:t>
            </w:r>
            <w:proofErr w:type="spellEnd"/>
            <w:r w:rsidRPr="008E71E4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 w:cs="Trebuchet MS"/>
              </w:rPr>
              <w:t>meșteșugărești</w:t>
            </w:r>
            <w:proofErr w:type="spellEnd"/>
            <w:r>
              <w:rPr>
                <w:rFonts w:ascii="Trebuchet MS" w:hAnsi="Trebuchet MS" w:cs="Trebuchet MS"/>
              </w:rPr>
              <w:t xml:space="preserve">: </w:t>
            </w:r>
            <w:proofErr w:type="spellStart"/>
            <w:r w:rsidRPr="00F96668">
              <w:rPr>
                <w:rFonts w:ascii="Trebuchet MS" w:hAnsi="Trebuchet MS" w:cs="Trebuchet MS"/>
              </w:rPr>
              <w:t>activităţi</w:t>
            </w:r>
            <w:proofErr w:type="spellEnd"/>
            <w:r w:rsidRPr="00F96668">
              <w:rPr>
                <w:rFonts w:ascii="Trebuchet MS" w:hAnsi="Trebuchet MS" w:cs="Trebuchet MS"/>
              </w:rPr>
              <w:t xml:space="preserve"> de </w:t>
            </w:r>
            <w:proofErr w:type="spellStart"/>
            <w:r w:rsidRPr="00F96668">
              <w:rPr>
                <w:rFonts w:ascii="Trebuchet MS" w:hAnsi="Trebuchet MS" w:cs="Trebuchet MS"/>
              </w:rPr>
              <w:t>artizanat</w:t>
            </w:r>
            <w:proofErr w:type="spellEnd"/>
            <w:r w:rsidRPr="00F96668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F96668">
              <w:rPr>
                <w:rFonts w:ascii="Trebuchet MS" w:hAnsi="Trebuchet MS" w:cs="Trebuchet MS"/>
              </w:rPr>
              <w:t>şi</w:t>
            </w:r>
            <w:proofErr w:type="spellEnd"/>
            <w:r w:rsidRPr="00F96668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F96668">
              <w:rPr>
                <w:rFonts w:ascii="Trebuchet MS" w:hAnsi="Trebuchet MS" w:cs="Trebuchet MS"/>
              </w:rPr>
              <w:t>alte</w:t>
            </w:r>
            <w:proofErr w:type="spellEnd"/>
            <w:r w:rsidRPr="00F96668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F96668">
              <w:rPr>
                <w:rFonts w:ascii="Trebuchet MS" w:hAnsi="Trebuchet MS" w:cs="Trebuchet MS"/>
              </w:rPr>
              <w:t>activităţi</w:t>
            </w:r>
            <w:proofErr w:type="spellEnd"/>
            <w:r w:rsidRPr="00F96668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F96668">
              <w:rPr>
                <w:rFonts w:ascii="Trebuchet MS" w:hAnsi="Trebuchet MS" w:cs="Trebuchet MS"/>
              </w:rPr>
              <w:t>tradiţionale</w:t>
            </w:r>
            <w:proofErr w:type="spellEnd"/>
            <w:r w:rsidRPr="00F96668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F96668">
              <w:rPr>
                <w:rFonts w:ascii="Trebuchet MS" w:hAnsi="Trebuchet MS" w:cs="Trebuchet MS"/>
              </w:rPr>
              <w:t>neagricole</w:t>
            </w:r>
            <w:proofErr w:type="spellEnd"/>
            <w:r w:rsidRPr="00F96668">
              <w:rPr>
                <w:rFonts w:ascii="Trebuchet MS" w:hAnsi="Trebuchet MS" w:cs="Trebuchet MS"/>
              </w:rPr>
              <w:t xml:space="preserve"> – </w:t>
            </w:r>
            <w:proofErr w:type="spellStart"/>
            <w:r w:rsidRPr="00F96668">
              <w:rPr>
                <w:rFonts w:ascii="Trebuchet MS" w:hAnsi="Trebuchet MS" w:cs="Trebuchet MS"/>
              </w:rPr>
              <w:t>olărit</w:t>
            </w:r>
            <w:proofErr w:type="spellEnd"/>
            <w:r w:rsidRPr="00F96668">
              <w:rPr>
                <w:rFonts w:ascii="Trebuchet MS" w:hAnsi="Trebuchet MS" w:cs="Trebuchet MS"/>
              </w:rPr>
              <w:t xml:space="preserve">, </w:t>
            </w:r>
            <w:proofErr w:type="spellStart"/>
            <w:r w:rsidRPr="00F96668">
              <w:rPr>
                <w:rFonts w:ascii="Trebuchet MS" w:hAnsi="Trebuchet MS" w:cs="Trebuchet MS"/>
              </w:rPr>
              <w:t>brodat</w:t>
            </w:r>
            <w:proofErr w:type="spellEnd"/>
            <w:r w:rsidRPr="00F96668">
              <w:rPr>
                <w:rFonts w:ascii="Trebuchet MS" w:hAnsi="Trebuchet MS" w:cs="Trebuchet MS"/>
              </w:rPr>
              <w:t xml:space="preserve">, </w:t>
            </w:r>
            <w:proofErr w:type="spellStart"/>
            <w:r w:rsidRPr="00F96668">
              <w:rPr>
                <w:rFonts w:ascii="Trebuchet MS" w:hAnsi="Trebuchet MS" w:cs="Trebuchet MS"/>
              </w:rPr>
              <w:t>prelucrare</w:t>
            </w:r>
            <w:proofErr w:type="spellEnd"/>
            <w:r w:rsidRPr="00F96668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F96668">
              <w:rPr>
                <w:rFonts w:ascii="Trebuchet MS" w:hAnsi="Trebuchet MS" w:cs="Trebuchet MS"/>
              </w:rPr>
              <w:t>manuală</w:t>
            </w:r>
            <w:proofErr w:type="spellEnd"/>
            <w:r w:rsidRPr="00F96668">
              <w:rPr>
                <w:rFonts w:ascii="Trebuchet MS" w:hAnsi="Trebuchet MS" w:cs="Trebuchet MS"/>
              </w:rPr>
              <w:t xml:space="preserve"> a </w:t>
            </w:r>
            <w:proofErr w:type="spellStart"/>
            <w:r w:rsidRPr="00F96668">
              <w:rPr>
                <w:rFonts w:ascii="Trebuchet MS" w:hAnsi="Trebuchet MS" w:cs="Trebuchet MS"/>
              </w:rPr>
              <w:t>fierului</w:t>
            </w:r>
            <w:proofErr w:type="spellEnd"/>
            <w:r w:rsidRPr="00F96668">
              <w:rPr>
                <w:rFonts w:ascii="Trebuchet MS" w:hAnsi="Trebuchet MS" w:cs="Trebuchet MS"/>
              </w:rPr>
              <w:t xml:space="preserve">, </w:t>
            </w:r>
            <w:proofErr w:type="spellStart"/>
            <w:r w:rsidRPr="00F96668">
              <w:rPr>
                <w:rFonts w:ascii="Trebuchet MS" w:hAnsi="Trebuchet MS" w:cs="Trebuchet MS"/>
              </w:rPr>
              <w:t>lânii</w:t>
            </w:r>
            <w:proofErr w:type="spellEnd"/>
            <w:r w:rsidRPr="00F96668">
              <w:rPr>
                <w:rFonts w:ascii="Trebuchet MS" w:hAnsi="Trebuchet MS" w:cs="Trebuchet MS"/>
              </w:rPr>
              <w:t xml:space="preserve">, </w:t>
            </w:r>
            <w:proofErr w:type="spellStart"/>
            <w:r w:rsidRPr="00F96668">
              <w:rPr>
                <w:rFonts w:ascii="Trebuchet MS" w:hAnsi="Trebuchet MS" w:cs="Trebuchet MS"/>
              </w:rPr>
              <w:t>lemnului</w:t>
            </w:r>
            <w:proofErr w:type="spellEnd"/>
            <w:r w:rsidRPr="00F96668">
              <w:rPr>
                <w:rFonts w:ascii="Trebuchet MS" w:hAnsi="Trebuchet MS" w:cs="Trebuchet MS"/>
              </w:rPr>
              <w:t xml:space="preserve">, </w:t>
            </w:r>
            <w:proofErr w:type="spellStart"/>
            <w:r w:rsidRPr="00F96668">
              <w:rPr>
                <w:rFonts w:ascii="Trebuchet MS" w:hAnsi="Trebuchet MS" w:cs="Trebuchet MS"/>
              </w:rPr>
              <w:t>pielii</w:t>
            </w:r>
            <w:proofErr w:type="spellEnd"/>
            <w:r w:rsidRPr="00F96668">
              <w:rPr>
                <w:rFonts w:ascii="Trebuchet MS" w:hAnsi="Trebuchet MS" w:cs="Trebuchet MS"/>
              </w:rPr>
              <w:t>, etc</w:t>
            </w:r>
            <w:r>
              <w:rPr>
                <w:rFonts w:ascii="Trebuchet MS" w:hAnsi="Trebuchet MS" w:cs="Trebuchet MS"/>
              </w:rPr>
              <w:t>.</w:t>
            </w:r>
            <w:r w:rsidRPr="00F96668">
              <w:rPr>
                <w:rFonts w:ascii="Trebuchet MS" w:hAnsi="Trebuchet MS" w:cs="Trebuchet MS"/>
              </w:rPr>
              <w:t>;</w:t>
            </w:r>
          </w:p>
          <w:p w14:paraId="20D638BF" w14:textId="77777777" w:rsidR="008C20C2" w:rsidRDefault="008C20C2" w:rsidP="008E71E4">
            <w:pPr>
              <w:spacing w:line="276" w:lineRule="auto"/>
              <w:rPr>
                <w:rFonts w:ascii="Trebuchet MS" w:hAnsi="Trebuchet MS" w:cs="Trebuchet MS"/>
              </w:rPr>
            </w:pPr>
            <w:r w:rsidRPr="00746E29">
              <w:rPr>
                <w:rFonts w:ascii="Trebuchet MS" w:hAnsi="Trebuchet MS" w:cs="Trebuchet MS"/>
              </w:rPr>
              <w:sym w:font="Symbol" w:char="F0B7"/>
            </w:r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Investiții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pentru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producția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de </w:t>
            </w:r>
            <w:proofErr w:type="spellStart"/>
            <w:r w:rsidRPr="00746E29">
              <w:rPr>
                <w:rFonts w:ascii="Trebuchet MS" w:hAnsi="Trebuchet MS" w:cs="Trebuchet MS"/>
              </w:rPr>
              <w:t>combustibil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din </w:t>
            </w:r>
            <w:proofErr w:type="spellStart"/>
            <w:r w:rsidRPr="00746E29">
              <w:rPr>
                <w:rFonts w:ascii="Trebuchet MS" w:hAnsi="Trebuchet MS" w:cs="Trebuchet MS"/>
              </w:rPr>
              <w:t>biomasă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 xml:space="preserve">(ex. </w:t>
            </w:r>
            <w:proofErr w:type="spellStart"/>
            <w:r>
              <w:rPr>
                <w:rFonts w:ascii="Trebuchet MS" w:hAnsi="Trebuchet MS" w:cs="Trebuchet MS"/>
              </w:rPr>
              <w:t>Fabricare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peleți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brichete</w:t>
            </w:r>
            <w:proofErr w:type="spellEnd"/>
            <w:r>
              <w:rPr>
                <w:rFonts w:ascii="Trebuchet MS" w:hAnsi="Trebuchet MS" w:cs="Trebuchet MS"/>
              </w:rPr>
              <w:t xml:space="preserve">) </w:t>
            </w:r>
            <w:proofErr w:type="spellStart"/>
            <w:r w:rsidRPr="00746E29">
              <w:rPr>
                <w:rFonts w:ascii="Trebuchet MS" w:hAnsi="Trebuchet MS" w:cs="Trebuchet MS"/>
              </w:rPr>
              <w:t>în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vederea</w:t>
            </w:r>
            <w:proofErr w:type="spellEnd"/>
            <w:r w:rsidRPr="00746E29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746E29">
              <w:rPr>
                <w:rFonts w:ascii="Trebuchet MS" w:hAnsi="Trebuchet MS" w:cs="Trebuchet MS"/>
              </w:rPr>
              <w:t>comercializării</w:t>
            </w:r>
            <w:proofErr w:type="spellEnd"/>
            <w:r w:rsidRPr="00746E29">
              <w:rPr>
                <w:rFonts w:ascii="Trebuchet MS" w:hAnsi="Trebuchet MS" w:cs="Trebuchet MS"/>
              </w:rPr>
              <w:t>.</w:t>
            </w:r>
          </w:p>
        </w:tc>
      </w:tr>
      <w:tr w:rsidR="008C20C2" w14:paraId="5B66252D" w14:textId="77777777" w:rsidTr="008E71E4">
        <w:trPr>
          <w:trHeight w:val="377"/>
        </w:trPr>
        <w:tc>
          <w:tcPr>
            <w:tcW w:w="13853" w:type="dxa"/>
            <w:gridSpan w:val="2"/>
          </w:tcPr>
          <w:p w14:paraId="56BDC5BA" w14:textId="77777777" w:rsidR="008C20C2" w:rsidRDefault="008C20C2" w:rsidP="008E71E4">
            <w:pPr>
              <w:jc w:val="both"/>
              <w:rPr>
                <w:rFonts w:ascii="Trebuchet MS" w:hAnsi="Trebuchet MS" w:cs="Trebuchet MS"/>
                <w:b/>
              </w:rPr>
            </w:pPr>
            <w:proofErr w:type="spellStart"/>
            <w:r w:rsidRPr="004E5666">
              <w:rPr>
                <w:rFonts w:ascii="Trebuchet MS" w:hAnsi="Trebuchet MS" w:cs="Trebuchet MS"/>
                <w:b/>
              </w:rPr>
              <w:lastRenderedPageBreak/>
              <w:t>Actiuni</w:t>
            </w:r>
            <w:proofErr w:type="spellEnd"/>
            <w:r w:rsidRPr="004E5666"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 w:rsidRPr="004E5666">
              <w:rPr>
                <w:rFonts w:ascii="Trebuchet MS" w:hAnsi="Trebuchet MS" w:cs="Trebuchet MS"/>
                <w:b/>
              </w:rPr>
              <w:t>neeligibile</w:t>
            </w:r>
            <w:proofErr w:type="spellEnd"/>
            <w:r>
              <w:rPr>
                <w:rFonts w:ascii="Trebuchet MS" w:hAnsi="Trebuchet MS" w:cs="Trebuchet MS"/>
                <w:b/>
              </w:rPr>
              <w:t>:</w:t>
            </w:r>
          </w:p>
          <w:p w14:paraId="49575400" w14:textId="77777777" w:rsidR="008C20C2" w:rsidRPr="00E87CA6" w:rsidRDefault="008C20C2" w:rsidP="008E71E4">
            <w:pPr>
              <w:spacing w:line="276" w:lineRule="auto"/>
              <w:rPr>
                <w:rFonts w:ascii="Trebuchet MS" w:hAnsi="Trebuchet MS"/>
              </w:rPr>
            </w:pPr>
            <w:r w:rsidRPr="00E87CA6">
              <w:rPr>
                <w:rFonts w:ascii="Trebuchet MS" w:hAnsi="Trebuchet MS"/>
              </w:rPr>
              <w:sym w:font="Symbol" w:char="F0B7"/>
            </w:r>
            <w:r w:rsidRPr="00E87CA6"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Prestarea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servicii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agricole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</w:t>
            </w:r>
            <w:r w:rsidRPr="00E87CA6">
              <w:rPr>
                <w:rFonts w:ascii="Trebuchet MS" w:hAnsi="Trebuchet MS"/>
              </w:rPr>
              <w:t>chiziționarea</w:t>
            </w:r>
            <w:proofErr w:type="spellEnd"/>
            <w:r w:rsidRPr="00E87CA6">
              <w:rPr>
                <w:rFonts w:ascii="Trebuchet MS" w:hAnsi="Trebuchet MS"/>
              </w:rPr>
              <w:t xml:space="preserve"> de </w:t>
            </w:r>
            <w:proofErr w:type="spellStart"/>
            <w:r w:rsidRPr="00E87CA6">
              <w:rPr>
                <w:rFonts w:ascii="Trebuchet MS" w:hAnsi="Trebuchet MS"/>
              </w:rPr>
              <w:t>utilaje</w:t>
            </w:r>
            <w:proofErr w:type="spellEnd"/>
            <w:r w:rsidRPr="00E87CA6">
              <w:rPr>
                <w:rFonts w:ascii="Trebuchet MS" w:hAnsi="Trebuchet MS"/>
              </w:rPr>
              <w:t xml:space="preserve"> </w:t>
            </w:r>
            <w:proofErr w:type="spellStart"/>
            <w:r w:rsidRPr="00E87CA6">
              <w:rPr>
                <w:rFonts w:ascii="Trebuchet MS" w:hAnsi="Trebuchet MS"/>
              </w:rPr>
              <w:t>și</w:t>
            </w:r>
            <w:proofErr w:type="spellEnd"/>
            <w:r w:rsidRPr="00E87CA6">
              <w:rPr>
                <w:rFonts w:ascii="Trebuchet MS" w:hAnsi="Trebuchet MS"/>
              </w:rPr>
              <w:t xml:space="preserve"> </w:t>
            </w:r>
            <w:proofErr w:type="spellStart"/>
            <w:r w:rsidRPr="00E87CA6">
              <w:rPr>
                <w:rFonts w:ascii="Trebuchet MS" w:hAnsi="Trebuchet MS"/>
              </w:rPr>
              <w:t>echipamente</w:t>
            </w:r>
            <w:proofErr w:type="spellEnd"/>
            <w:r w:rsidRPr="00E87CA6">
              <w:rPr>
                <w:rFonts w:ascii="Trebuchet MS" w:hAnsi="Trebuchet MS"/>
              </w:rPr>
              <w:t xml:space="preserve"> </w:t>
            </w:r>
            <w:proofErr w:type="spellStart"/>
            <w:r w:rsidRPr="00E87CA6">
              <w:rPr>
                <w:rFonts w:ascii="Trebuchet MS" w:hAnsi="Trebuchet MS"/>
              </w:rPr>
              <w:t>aferente</w:t>
            </w:r>
            <w:proofErr w:type="spellEnd"/>
            <w:r w:rsidRPr="00E87CA6">
              <w:rPr>
                <w:rFonts w:ascii="Trebuchet MS" w:hAnsi="Trebuchet MS"/>
              </w:rPr>
              <w:t xml:space="preserve"> </w:t>
            </w:r>
            <w:proofErr w:type="spellStart"/>
            <w:r w:rsidRPr="00E87CA6">
              <w:rPr>
                <w:rFonts w:ascii="Trebuchet MS" w:hAnsi="Trebuchet MS"/>
              </w:rPr>
              <w:t>activități</w:t>
            </w:r>
            <w:proofErr w:type="spellEnd"/>
            <w:r w:rsidRPr="00E87CA6">
              <w:rPr>
                <w:rFonts w:ascii="Trebuchet MS" w:hAnsi="Trebuchet MS"/>
              </w:rPr>
              <w:t xml:space="preserve">; </w:t>
            </w:r>
          </w:p>
          <w:p w14:paraId="363E5F43" w14:textId="77777777" w:rsidR="008C20C2" w:rsidRPr="00E87CA6" w:rsidRDefault="008C20C2" w:rsidP="008E71E4">
            <w:pPr>
              <w:spacing w:line="276" w:lineRule="auto"/>
              <w:rPr>
                <w:rFonts w:ascii="Trebuchet MS" w:hAnsi="Trebuchet MS"/>
              </w:rPr>
            </w:pPr>
            <w:r w:rsidRPr="00E87CA6">
              <w:rPr>
                <w:rFonts w:ascii="Trebuchet MS" w:hAnsi="Trebuchet MS"/>
              </w:rPr>
              <w:sym w:font="Symbol" w:char="F0B7"/>
            </w:r>
            <w:r w:rsidRPr="00E87CA6">
              <w:rPr>
                <w:rFonts w:ascii="Trebuchet MS" w:hAnsi="Trebuchet MS"/>
              </w:rPr>
              <w:t xml:space="preserve"> </w:t>
            </w:r>
            <w:proofErr w:type="spellStart"/>
            <w:r w:rsidRPr="00E87CA6">
              <w:rPr>
                <w:rFonts w:ascii="Trebuchet MS" w:hAnsi="Trebuchet MS"/>
              </w:rPr>
              <w:t>Pro</w:t>
            </w:r>
            <w:r>
              <w:rPr>
                <w:rFonts w:ascii="Trebuchet MS" w:hAnsi="Trebuchet MS"/>
              </w:rPr>
              <w:t>cesarea</w:t>
            </w:r>
            <w:proofErr w:type="spellEnd"/>
            <w:r w:rsidRPr="00E87CA6">
              <w:rPr>
                <w:rFonts w:ascii="Trebuchet MS" w:hAnsi="Trebuchet MS"/>
              </w:rPr>
              <w:t xml:space="preserve"> </w:t>
            </w:r>
            <w:proofErr w:type="spellStart"/>
            <w:r w:rsidRPr="00E87CA6">
              <w:rPr>
                <w:rFonts w:ascii="Trebuchet MS" w:hAnsi="Trebuchet MS"/>
              </w:rPr>
              <w:t>și</w:t>
            </w:r>
            <w:proofErr w:type="spellEnd"/>
            <w:r w:rsidRPr="00E87CA6">
              <w:rPr>
                <w:rFonts w:ascii="Trebuchet MS" w:hAnsi="Trebuchet MS"/>
              </w:rPr>
              <w:t xml:space="preserve"> </w:t>
            </w:r>
            <w:proofErr w:type="spellStart"/>
            <w:r w:rsidRPr="00E87CA6">
              <w:rPr>
                <w:rFonts w:ascii="Trebuchet MS" w:hAnsi="Trebuchet MS"/>
              </w:rPr>
              <w:t>comercializarea</w:t>
            </w:r>
            <w:proofErr w:type="spellEnd"/>
            <w:r w:rsidRPr="00E87CA6">
              <w:rPr>
                <w:rFonts w:ascii="Trebuchet MS" w:hAnsi="Trebuchet MS"/>
              </w:rPr>
              <w:t xml:space="preserve"> </w:t>
            </w:r>
            <w:proofErr w:type="spellStart"/>
            <w:r w:rsidRPr="00E87CA6">
              <w:rPr>
                <w:rFonts w:ascii="Trebuchet MS" w:hAnsi="Trebuchet MS"/>
              </w:rPr>
              <w:t>produselor</w:t>
            </w:r>
            <w:proofErr w:type="spellEnd"/>
            <w:r w:rsidRPr="00E87CA6">
              <w:rPr>
                <w:rFonts w:ascii="Trebuchet MS" w:hAnsi="Trebuchet MS"/>
              </w:rPr>
              <w:t xml:space="preserve"> din </w:t>
            </w:r>
            <w:proofErr w:type="spellStart"/>
            <w:r w:rsidRPr="00E87CA6">
              <w:rPr>
                <w:rFonts w:ascii="Trebuchet MS" w:hAnsi="Trebuchet MS"/>
              </w:rPr>
              <w:t>Anexa</w:t>
            </w:r>
            <w:proofErr w:type="spellEnd"/>
            <w:r w:rsidRPr="00E87CA6">
              <w:rPr>
                <w:rFonts w:ascii="Trebuchet MS" w:hAnsi="Trebuchet MS"/>
              </w:rPr>
              <w:t xml:space="preserve"> I din </w:t>
            </w:r>
            <w:proofErr w:type="spellStart"/>
            <w:r w:rsidRPr="00E87CA6">
              <w:rPr>
                <w:rFonts w:ascii="Trebuchet MS" w:hAnsi="Trebuchet MS"/>
              </w:rPr>
              <w:t>Tratat</w:t>
            </w:r>
            <w:proofErr w:type="spellEnd"/>
            <w:r w:rsidRPr="00E87CA6">
              <w:rPr>
                <w:rFonts w:ascii="Trebuchet MS" w:hAnsi="Trebuchet MS"/>
              </w:rPr>
              <w:t>;</w:t>
            </w:r>
          </w:p>
          <w:p w14:paraId="11D97053" w14:textId="77777777" w:rsidR="008C20C2" w:rsidRDefault="008C20C2" w:rsidP="008E71E4">
            <w:pPr>
              <w:jc w:val="both"/>
              <w:rPr>
                <w:rFonts w:ascii="Trebuchet MS" w:hAnsi="Trebuchet MS"/>
              </w:rPr>
            </w:pPr>
            <w:r w:rsidRPr="00E87CA6">
              <w:rPr>
                <w:rFonts w:ascii="Trebuchet MS" w:hAnsi="Trebuchet MS"/>
              </w:rPr>
              <w:sym w:font="Symbol" w:char="F0B7"/>
            </w:r>
            <w:r w:rsidRPr="00E87CA6">
              <w:rPr>
                <w:rFonts w:ascii="Trebuchet MS" w:hAnsi="Trebuchet MS"/>
              </w:rPr>
              <w:t xml:space="preserve"> </w:t>
            </w:r>
            <w:proofErr w:type="spellStart"/>
            <w:r w:rsidRPr="00E87CA6">
              <w:rPr>
                <w:rFonts w:ascii="Trebuchet MS" w:hAnsi="Trebuchet MS"/>
              </w:rPr>
              <w:t>Producția</w:t>
            </w:r>
            <w:proofErr w:type="spellEnd"/>
            <w:r w:rsidRPr="00E87CA6">
              <w:rPr>
                <w:rFonts w:ascii="Trebuchet MS" w:hAnsi="Trebuchet MS"/>
              </w:rPr>
              <w:t xml:space="preserve"> de </w:t>
            </w:r>
            <w:proofErr w:type="spellStart"/>
            <w:r w:rsidRPr="00E87CA6">
              <w:rPr>
                <w:rFonts w:ascii="Trebuchet MS" w:hAnsi="Trebuchet MS"/>
              </w:rPr>
              <w:t>electricitate</w:t>
            </w:r>
            <w:proofErr w:type="spellEnd"/>
            <w:r w:rsidRPr="00E87CA6">
              <w:rPr>
                <w:rFonts w:ascii="Trebuchet MS" w:hAnsi="Trebuchet MS"/>
              </w:rPr>
              <w:t xml:space="preserve"> din </w:t>
            </w:r>
            <w:proofErr w:type="spellStart"/>
            <w:r w:rsidRPr="00E87CA6">
              <w:rPr>
                <w:rFonts w:ascii="Trebuchet MS" w:hAnsi="Trebuchet MS"/>
              </w:rPr>
              <w:t>biomasă</w:t>
            </w:r>
            <w:proofErr w:type="spellEnd"/>
            <w:r w:rsidRPr="00E87CA6">
              <w:rPr>
                <w:rFonts w:ascii="Trebuchet MS" w:hAnsi="Trebuchet MS"/>
              </w:rPr>
              <w:t xml:space="preserve"> ca </w:t>
            </w:r>
            <w:proofErr w:type="spellStart"/>
            <w:r w:rsidRPr="00E87CA6">
              <w:rPr>
                <w:rFonts w:ascii="Trebuchet MS" w:hAnsi="Trebuchet MS"/>
              </w:rPr>
              <w:t>și</w:t>
            </w:r>
            <w:proofErr w:type="spellEnd"/>
            <w:r w:rsidRPr="00E87CA6">
              <w:rPr>
                <w:rFonts w:ascii="Trebuchet MS" w:hAnsi="Trebuchet MS"/>
              </w:rPr>
              <w:t xml:space="preserve"> </w:t>
            </w:r>
            <w:proofErr w:type="spellStart"/>
            <w:r w:rsidRPr="00E87CA6">
              <w:rPr>
                <w:rFonts w:ascii="Trebuchet MS" w:hAnsi="Trebuchet MS"/>
              </w:rPr>
              <w:t>activitate</w:t>
            </w:r>
            <w:proofErr w:type="spellEnd"/>
            <w:r w:rsidRPr="00E87CA6">
              <w:rPr>
                <w:rFonts w:ascii="Trebuchet MS" w:hAnsi="Trebuchet MS"/>
              </w:rPr>
              <w:t xml:space="preserve"> </w:t>
            </w:r>
            <w:proofErr w:type="spellStart"/>
            <w:r w:rsidRPr="00E87CA6">
              <w:rPr>
                <w:rFonts w:ascii="Trebuchet MS" w:hAnsi="Trebuchet MS"/>
              </w:rPr>
              <w:t>economică</w:t>
            </w:r>
            <w:proofErr w:type="spellEnd"/>
            <w:r>
              <w:rPr>
                <w:rFonts w:ascii="Trebuchet MS" w:hAnsi="Trebuchet MS"/>
              </w:rPr>
              <w:t>;</w:t>
            </w:r>
          </w:p>
          <w:p w14:paraId="5DB6D19B" w14:textId="77777777" w:rsidR="008C20C2" w:rsidRDefault="008C20C2" w:rsidP="008E71E4">
            <w:pPr>
              <w:jc w:val="both"/>
              <w:rPr>
                <w:rFonts w:ascii="Trebuchet MS" w:hAnsi="Trebuchet MS"/>
              </w:rPr>
            </w:pPr>
            <w:r w:rsidRPr="00E87CA6">
              <w:rPr>
                <w:rFonts w:ascii="Trebuchet MS" w:hAnsi="Trebuchet MS"/>
              </w:rPr>
              <w:sym w:font="Symbol" w:char="F0B7"/>
            </w:r>
            <w:r w:rsidRPr="00E87CA6"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Cheltuieli</w:t>
            </w:r>
            <w:proofErr w:type="spellEnd"/>
            <w:r>
              <w:rPr>
                <w:rFonts w:ascii="Trebuchet MS" w:hAnsi="Trebuchet MS"/>
              </w:rPr>
              <w:t xml:space="preserve"> cu </w:t>
            </w:r>
            <w:proofErr w:type="spellStart"/>
            <w:r>
              <w:rPr>
                <w:rFonts w:ascii="Trebuchet MS" w:hAnsi="Trebuchet MS"/>
              </w:rPr>
              <w:t>achiziționarea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bunuri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echipamente</w:t>
            </w:r>
            <w:proofErr w:type="spellEnd"/>
            <w:r>
              <w:rPr>
                <w:rFonts w:ascii="Trebuchet MS" w:hAnsi="Trebuchet MS"/>
              </w:rPr>
              <w:t xml:space="preserve"> „second hand”;</w:t>
            </w:r>
          </w:p>
          <w:p w14:paraId="4993FCA7" w14:textId="77777777" w:rsidR="008C20C2" w:rsidRDefault="008C20C2" w:rsidP="008E71E4">
            <w:pPr>
              <w:jc w:val="both"/>
              <w:rPr>
                <w:rFonts w:ascii="Trebuchet MS" w:hAnsi="Trebuchet MS"/>
              </w:rPr>
            </w:pPr>
            <w:r w:rsidRPr="00E87CA6">
              <w:rPr>
                <w:rFonts w:ascii="Trebuchet MS" w:hAnsi="Trebuchet MS"/>
              </w:rPr>
              <w:sym w:font="Symbol" w:char="F0B7"/>
            </w:r>
            <w:r w:rsidRPr="00E87CA6"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Cheltuieli</w:t>
            </w:r>
            <w:proofErr w:type="spellEnd"/>
            <w:r>
              <w:rPr>
                <w:rFonts w:ascii="Trebuchet MS" w:hAnsi="Trebuchet MS"/>
              </w:rPr>
              <w:t xml:space="preserve"> cu </w:t>
            </w:r>
            <w:proofErr w:type="spellStart"/>
            <w:r>
              <w:rPr>
                <w:rFonts w:ascii="Trebuchet MS" w:hAnsi="Trebuchet MS"/>
              </w:rPr>
              <w:t>achiziția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mijloacelor</w:t>
            </w:r>
            <w:proofErr w:type="spellEnd"/>
            <w:r>
              <w:rPr>
                <w:rFonts w:ascii="Trebuchet MS" w:hAnsi="Trebuchet MS"/>
              </w:rPr>
              <w:t xml:space="preserve"> de transport </w:t>
            </w:r>
            <w:proofErr w:type="spellStart"/>
            <w:r>
              <w:rPr>
                <w:rFonts w:ascii="Trebuchet MS" w:hAnsi="Trebuchet MS"/>
              </w:rPr>
              <w:t>pentru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uz</w:t>
            </w:r>
            <w:proofErr w:type="spellEnd"/>
            <w:r>
              <w:rPr>
                <w:rFonts w:ascii="Trebuchet MS" w:hAnsi="Trebuchet MS"/>
              </w:rPr>
              <w:t xml:space="preserve"> personal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transport </w:t>
            </w:r>
            <w:proofErr w:type="spellStart"/>
            <w:r>
              <w:rPr>
                <w:rFonts w:ascii="Trebuchet MS" w:hAnsi="Trebuchet MS"/>
              </w:rPr>
              <w:t>persoane</w:t>
            </w:r>
            <w:proofErr w:type="spellEnd"/>
            <w:r>
              <w:rPr>
                <w:rFonts w:ascii="Trebuchet MS" w:hAnsi="Trebuchet MS"/>
              </w:rPr>
              <w:t>;</w:t>
            </w:r>
          </w:p>
          <w:p w14:paraId="4D50683C" w14:textId="77777777" w:rsidR="008C20C2" w:rsidRDefault="008C20C2" w:rsidP="008E71E4">
            <w:pPr>
              <w:jc w:val="both"/>
              <w:rPr>
                <w:rFonts w:ascii="Trebuchet MS" w:hAnsi="Trebuchet MS"/>
              </w:rPr>
            </w:pPr>
            <w:r w:rsidRPr="00E87CA6">
              <w:rPr>
                <w:rFonts w:ascii="Trebuchet MS" w:hAnsi="Trebuchet MS"/>
              </w:rPr>
              <w:sym w:font="Symbol" w:char="F0B7"/>
            </w:r>
            <w:r w:rsidRPr="00E87CA6"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Cheltuieli</w:t>
            </w:r>
            <w:proofErr w:type="spellEnd"/>
            <w:r>
              <w:rPr>
                <w:rFonts w:ascii="Trebuchet MS" w:hAnsi="Trebuchet MS"/>
              </w:rPr>
              <w:t xml:space="preserve"> cu </w:t>
            </w:r>
            <w:proofErr w:type="spellStart"/>
            <w:r>
              <w:rPr>
                <w:rFonts w:ascii="Trebuchet MS" w:hAnsi="Trebuchet MS"/>
              </w:rPr>
              <w:t>investițiile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ce</w:t>
            </w:r>
            <w:proofErr w:type="spellEnd"/>
            <w:r>
              <w:rPr>
                <w:rFonts w:ascii="Trebuchet MS" w:hAnsi="Trebuchet MS"/>
              </w:rPr>
              <w:t xml:space="preserve"> fac </w:t>
            </w:r>
            <w:proofErr w:type="spellStart"/>
            <w:r>
              <w:rPr>
                <w:rFonts w:ascii="Trebuchet MS" w:hAnsi="Trebuchet MS"/>
              </w:rPr>
              <w:t>obiectul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dublei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finanțări</w:t>
            </w:r>
            <w:proofErr w:type="spellEnd"/>
            <w:r>
              <w:rPr>
                <w:rFonts w:ascii="Trebuchet MS" w:hAnsi="Trebuchet MS"/>
              </w:rPr>
              <w:t>;</w:t>
            </w:r>
          </w:p>
          <w:p w14:paraId="20BBB046" w14:textId="77777777" w:rsidR="008C20C2" w:rsidRPr="004E5666" w:rsidRDefault="008C20C2" w:rsidP="008E71E4">
            <w:pPr>
              <w:jc w:val="both"/>
              <w:rPr>
                <w:rFonts w:ascii="Trebuchet MS" w:hAnsi="Trebuchet MS" w:cs="Trebuchet MS"/>
                <w:bCs/>
              </w:rPr>
            </w:pPr>
            <w:r w:rsidRPr="00E87CA6">
              <w:rPr>
                <w:rFonts w:ascii="Trebuchet MS" w:hAnsi="Trebuchet MS"/>
              </w:rPr>
              <w:sym w:font="Symbol" w:char="F0B7"/>
            </w:r>
            <w:r w:rsidRPr="00E87CA6"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Cheltuieli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în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conformitate</w:t>
            </w:r>
            <w:proofErr w:type="spellEnd"/>
            <w:r>
              <w:rPr>
                <w:rFonts w:ascii="Trebuchet MS" w:hAnsi="Trebuchet MS"/>
              </w:rPr>
              <w:t xml:space="preserve"> cu art. 69, </w:t>
            </w:r>
            <w:proofErr w:type="spellStart"/>
            <w:r>
              <w:rPr>
                <w:rFonts w:ascii="Trebuchet MS" w:hAnsi="Trebuchet MS"/>
              </w:rPr>
              <w:t>alin</w:t>
            </w:r>
            <w:proofErr w:type="spellEnd"/>
            <w:r>
              <w:rPr>
                <w:rFonts w:ascii="Trebuchet MS" w:hAnsi="Trebuchet MS"/>
              </w:rPr>
              <w:t>. (3) din Reg (UE) nr. 1303/2013</w:t>
            </w:r>
          </w:p>
        </w:tc>
      </w:tr>
      <w:tr w:rsidR="008C20C2" w14:paraId="22153ECD" w14:textId="77777777" w:rsidTr="008E71E4">
        <w:trPr>
          <w:trHeight w:val="377"/>
        </w:trPr>
        <w:tc>
          <w:tcPr>
            <w:tcW w:w="13853" w:type="dxa"/>
            <w:gridSpan w:val="2"/>
          </w:tcPr>
          <w:p w14:paraId="78AD0E94" w14:textId="77777777" w:rsidR="008C20C2" w:rsidRDefault="008C20C2" w:rsidP="008E71E4">
            <w:pPr>
              <w:pStyle w:val="ListParagraph1"/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7.Condiţii de </w:t>
            </w:r>
            <w:proofErr w:type="spellStart"/>
            <w:r>
              <w:rPr>
                <w:rFonts w:ascii="Trebuchet MS" w:hAnsi="Trebuchet MS"/>
                <w:b/>
              </w:rPr>
              <w:t>eligibilitate</w:t>
            </w:r>
            <w:proofErr w:type="spellEnd"/>
          </w:p>
        </w:tc>
      </w:tr>
      <w:tr w:rsidR="008C20C2" w14:paraId="1A4BC3C4" w14:textId="77777777" w:rsidTr="008E71E4">
        <w:trPr>
          <w:trHeight w:val="377"/>
        </w:trPr>
        <w:tc>
          <w:tcPr>
            <w:tcW w:w="13853" w:type="dxa"/>
            <w:gridSpan w:val="2"/>
          </w:tcPr>
          <w:p w14:paraId="2416FBD7" w14:textId="77777777" w:rsidR="008C20C2" w:rsidRPr="008E71E4" w:rsidRDefault="008C20C2" w:rsidP="008E71E4">
            <w:pPr>
              <w:pStyle w:val="ListParagraph1"/>
              <w:spacing w:line="276" w:lineRule="auto"/>
              <w:ind w:left="0"/>
              <w:rPr>
                <w:rFonts w:ascii="Trebuchet MS" w:hAnsi="Trebuchet MS"/>
                <w:bCs/>
              </w:rPr>
            </w:pPr>
            <w:r w:rsidRPr="008E71E4">
              <w:rPr>
                <w:rFonts w:ascii="Trebuchet MS" w:hAnsi="Trebuchet MS"/>
                <w:bCs/>
              </w:rPr>
              <w:sym w:font="Symbol" w:char="F0B7"/>
            </w:r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Solicitantul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trebuie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să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se </w:t>
            </w:r>
            <w:proofErr w:type="spellStart"/>
            <w:r w:rsidRPr="008E71E4">
              <w:rPr>
                <w:rFonts w:ascii="Trebuchet MS" w:hAnsi="Trebuchet MS"/>
                <w:bCs/>
              </w:rPr>
              <w:t>încadreze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în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categoria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beneficiarilor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eligibili</w:t>
            </w:r>
            <w:proofErr w:type="spellEnd"/>
            <w:r w:rsidRPr="008E71E4">
              <w:rPr>
                <w:rFonts w:ascii="Trebuchet MS" w:hAnsi="Trebuchet MS"/>
                <w:bCs/>
              </w:rPr>
              <w:t>;</w:t>
            </w:r>
          </w:p>
          <w:p w14:paraId="20C837E1" w14:textId="77777777" w:rsidR="008C20C2" w:rsidRPr="008E71E4" w:rsidRDefault="008C20C2" w:rsidP="008E71E4">
            <w:pPr>
              <w:pStyle w:val="ListParagraph1"/>
              <w:spacing w:line="276" w:lineRule="auto"/>
              <w:ind w:left="0"/>
              <w:rPr>
                <w:rFonts w:ascii="Trebuchet MS" w:hAnsi="Trebuchet MS"/>
                <w:bCs/>
              </w:rPr>
            </w:pPr>
            <w:r w:rsidRPr="008E71E4">
              <w:rPr>
                <w:rFonts w:ascii="Trebuchet MS" w:hAnsi="Trebuchet MS"/>
                <w:bCs/>
              </w:rPr>
              <w:sym w:font="Symbol" w:char="F0B7"/>
            </w:r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Investiția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trebuie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să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se </w:t>
            </w:r>
            <w:proofErr w:type="spellStart"/>
            <w:r w:rsidRPr="008E71E4">
              <w:rPr>
                <w:rFonts w:ascii="Trebuchet MS" w:hAnsi="Trebuchet MS"/>
                <w:bCs/>
              </w:rPr>
              <w:t>încadreze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în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cel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puțin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unul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din </w:t>
            </w:r>
            <w:proofErr w:type="spellStart"/>
            <w:r w:rsidRPr="008E71E4">
              <w:rPr>
                <w:rFonts w:ascii="Trebuchet MS" w:hAnsi="Trebuchet MS"/>
                <w:bCs/>
              </w:rPr>
              <w:t>tipurile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  <w:bCs/>
              </w:rPr>
              <w:t>sprijin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prevăzute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prin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măsură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; </w:t>
            </w:r>
          </w:p>
          <w:p w14:paraId="3C14853C" w14:textId="77777777" w:rsidR="008C20C2" w:rsidRPr="008E71E4" w:rsidRDefault="008C20C2" w:rsidP="008E71E4">
            <w:pPr>
              <w:pStyle w:val="ListParagraph1"/>
              <w:spacing w:line="276" w:lineRule="auto"/>
              <w:ind w:left="0"/>
              <w:rPr>
                <w:rFonts w:ascii="Trebuchet MS" w:hAnsi="Trebuchet MS"/>
                <w:bCs/>
              </w:rPr>
            </w:pPr>
            <w:r w:rsidRPr="008E71E4">
              <w:rPr>
                <w:rFonts w:ascii="Trebuchet MS" w:hAnsi="Trebuchet MS"/>
                <w:bCs/>
              </w:rPr>
              <w:sym w:font="Symbol" w:char="F0B7"/>
            </w:r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Investiția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să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se </w:t>
            </w:r>
            <w:proofErr w:type="spellStart"/>
            <w:r w:rsidRPr="008E71E4">
              <w:rPr>
                <w:rFonts w:ascii="Trebuchet MS" w:hAnsi="Trebuchet MS"/>
                <w:bCs/>
              </w:rPr>
              <w:t>realizeze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în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teritoriul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acoperit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de GAL „Valea </w:t>
            </w:r>
            <w:proofErr w:type="spellStart"/>
            <w:r w:rsidRPr="008E71E4">
              <w:rPr>
                <w:rFonts w:ascii="Trebuchet MS" w:hAnsi="Trebuchet MS"/>
                <w:bCs/>
              </w:rPr>
              <w:t>Bașeului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de Sus”</w:t>
            </w:r>
            <w:r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Pr="000541AC">
              <w:rPr>
                <w:rFonts w:ascii="Trebuchet MS" w:hAnsi="Trebuchet MS"/>
                <w:bCs/>
              </w:rPr>
              <w:t>dar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  <w:bCs/>
              </w:rPr>
              <w:t>desfășurarea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  <w:bCs/>
              </w:rPr>
              <w:t>activității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  <w:bCs/>
              </w:rPr>
              <w:t>economice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  <w:bCs/>
              </w:rPr>
              <w:t>pentru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care se </w:t>
            </w:r>
            <w:proofErr w:type="spellStart"/>
            <w:r w:rsidRPr="000541AC">
              <w:rPr>
                <w:rFonts w:ascii="Trebuchet MS" w:hAnsi="Trebuchet MS"/>
                <w:bCs/>
              </w:rPr>
              <w:t>solicită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  <w:bCs/>
              </w:rPr>
              <w:t>finanțare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Pr="000541AC">
              <w:rPr>
                <w:rFonts w:ascii="Trebuchet MS" w:hAnsi="Trebuchet MS"/>
                <w:bCs/>
              </w:rPr>
              <w:t>respectiv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  <w:bCs/>
              </w:rPr>
              <w:t>comercializarea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  <w:bCs/>
              </w:rPr>
              <w:t>producției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  <w:bCs/>
              </w:rPr>
              <w:t>poate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fi </w:t>
            </w:r>
            <w:proofErr w:type="spellStart"/>
            <w:r w:rsidRPr="000541AC">
              <w:rPr>
                <w:rFonts w:ascii="Trebuchet MS" w:hAnsi="Trebuchet MS"/>
                <w:bCs/>
              </w:rPr>
              <w:t>realizată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  <w:bCs/>
              </w:rPr>
              <w:t>și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  <w:bCs/>
              </w:rPr>
              <w:t>în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afara </w:t>
            </w:r>
            <w:proofErr w:type="spellStart"/>
            <w:r w:rsidRPr="000541AC">
              <w:rPr>
                <w:rFonts w:ascii="Trebuchet MS" w:hAnsi="Trebuchet MS"/>
                <w:bCs/>
              </w:rPr>
              <w:t>teritoriului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GAL;</w:t>
            </w:r>
          </w:p>
          <w:p w14:paraId="7A48281C" w14:textId="77777777" w:rsidR="008C20C2" w:rsidRPr="008E71E4" w:rsidRDefault="008C20C2" w:rsidP="008E71E4">
            <w:pPr>
              <w:pStyle w:val="ListParagraph1"/>
              <w:spacing w:line="276" w:lineRule="auto"/>
              <w:ind w:left="0"/>
              <w:rPr>
                <w:rFonts w:ascii="Trebuchet MS" w:hAnsi="Trebuchet MS"/>
                <w:bCs/>
              </w:rPr>
            </w:pPr>
            <w:r w:rsidRPr="008E71E4">
              <w:rPr>
                <w:rFonts w:ascii="Trebuchet MS" w:hAnsi="Trebuchet MS"/>
                <w:bCs/>
              </w:rPr>
              <w:sym w:font="Symbol" w:char="F0B7"/>
            </w:r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Solicitantul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trebuie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să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demonstreze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capacitatea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de </w:t>
            </w:r>
            <w:proofErr w:type="gramStart"/>
            <w:r w:rsidRPr="008E71E4">
              <w:rPr>
                <w:rFonts w:ascii="Trebuchet MS" w:hAnsi="Trebuchet MS"/>
                <w:bCs/>
              </w:rPr>
              <w:t>a</w:t>
            </w:r>
            <w:proofErr w:type="gram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asigura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cofinanțarea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investiției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; </w:t>
            </w:r>
          </w:p>
          <w:p w14:paraId="3D37A7CB" w14:textId="77777777" w:rsidR="008C20C2" w:rsidRPr="008E71E4" w:rsidRDefault="008C20C2" w:rsidP="008E71E4">
            <w:pPr>
              <w:pStyle w:val="ListParagraph1"/>
              <w:spacing w:line="276" w:lineRule="auto"/>
              <w:ind w:left="0"/>
              <w:rPr>
                <w:rFonts w:ascii="Trebuchet MS" w:hAnsi="Trebuchet MS"/>
                <w:bCs/>
              </w:rPr>
            </w:pPr>
            <w:r w:rsidRPr="008E71E4">
              <w:rPr>
                <w:rFonts w:ascii="Trebuchet MS" w:hAnsi="Trebuchet MS"/>
                <w:bCs/>
              </w:rPr>
              <w:sym w:font="Symbol" w:char="F0B7"/>
            </w:r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Viabilitatea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economică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gramStart"/>
            <w:r w:rsidRPr="008E71E4">
              <w:rPr>
                <w:rFonts w:ascii="Trebuchet MS" w:hAnsi="Trebuchet MS"/>
                <w:bCs/>
              </w:rPr>
              <w:t>a</w:t>
            </w:r>
            <w:proofErr w:type="gram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investiției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trebuie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să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fie </w:t>
            </w:r>
            <w:proofErr w:type="spellStart"/>
            <w:r w:rsidRPr="008E71E4">
              <w:rPr>
                <w:rFonts w:ascii="Trebuchet MS" w:hAnsi="Trebuchet MS"/>
                <w:bCs/>
              </w:rPr>
              <w:t>demonstrată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pe </w:t>
            </w:r>
            <w:proofErr w:type="spellStart"/>
            <w:r w:rsidRPr="008E71E4">
              <w:rPr>
                <w:rFonts w:ascii="Trebuchet MS" w:hAnsi="Trebuchet MS"/>
                <w:bCs/>
              </w:rPr>
              <w:t>baza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prezentării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unei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documentații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tehnico-economice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; </w:t>
            </w:r>
          </w:p>
          <w:p w14:paraId="1B2CE6B2" w14:textId="77777777" w:rsidR="008C20C2" w:rsidRPr="008E71E4" w:rsidRDefault="008C20C2" w:rsidP="008E71E4">
            <w:pPr>
              <w:pStyle w:val="ListParagraph1"/>
              <w:spacing w:line="276" w:lineRule="auto"/>
              <w:ind w:left="0"/>
              <w:rPr>
                <w:rFonts w:ascii="Trebuchet MS" w:hAnsi="Trebuchet MS"/>
                <w:bCs/>
              </w:rPr>
            </w:pPr>
            <w:r w:rsidRPr="008E71E4">
              <w:rPr>
                <w:rFonts w:ascii="Trebuchet MS" w:hAnsi="Trebuchet MS"/>
                <w:bCs/>
              </w:rPr>
              <w:sym w:font="Symbol" w:char="F0B7"/>
            </w:r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Întreprinderea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nu </w:t>
            </w:r>
            <w:proofErr w:type="spellStart"/>
            <w:r w:rsidRPr="008E71E4">
              <w:rPr>
                <w:rFonts w:ascii="Trebuchet MS" w:hAnsi="Trebuchet MS"/>
                <w:bCs/>
              </w:rPr>
              <w:t>trebuie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să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fie </w:t>
            </w:r>
            <w:proofErr w:type="spellStart"/>
            <w:r w:rsidRPr="008E71E4">
              <w:rPr>
                <w:rFonts w:ascii="Trebuchet MS" w:hAnsi="Trebuchet MS"/>
                <w:bCs/>
              </w:rPr>
              <w:t>în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dificultate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  <w:bCs/>
              </w:rPr>
              <w:t>în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conformitate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cu </w:t>
            </w:r>
            <w:proofErr w:type="spellStart"/>
            <w:r w:rsidRPr="008E71E4">
              <w:rPr>
                <w:rFonts w:ascii="Trebuchet MS" w:hAnsi="Trebuchet MS"/>
                <w:bCs/>
              </w:rPr>
              <w:t>liniile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directoare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privind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ajutorul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de stat </w:t>
            </w:r>
            <w:proofErr w:type="spellStart"/>
            <w:r w:rsidRPr="008E71E4">
              <w:rPr>
                <w:rFonts w:ascii="Trebuchet MS" w:hAnsi="Trebuchet MS"/>
                <w:bCs/>
              </w:rPr>
              <w:t>pentru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salvarea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și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restructurarea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întreprinderilor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în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dificultate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; </w:t>
            </w:r>
          </w:p>
          <w:p w14:paraId="249B0D3D" w14:textId="77777777" w:rsidR="008C20C2" w:rsidRDefault="008C20C2" w:rsidP="008E71E4">
            <w:pPr>
              <w:pStyle w:val="ListParagraph1"/>
              <w:spacing w:line="276" w:lineRule="auto"/>
              <w:ind w:left="0"/>
              <w:rPr>
                <w:rFonts w:ascii="Trebuchet MS" w:hAnsi="Trebuchet MS"/>
                <w:bCs/>
              </w:rPr>
            </w:pPr>
            <w:r w:rsidRPr="008E71E4">
              <w:rPr>
                <w:rFonts w:ascii="Trebuchet MS" w:hAnsi="Trebuchet MS"/>
                <w:bCs/>
              </w:rPr>
              <w:sym w:font="Symbol" w:char="F0B7"/>
            </w:r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Investiția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va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fi </w:t>
            </w:r>
            <w:proofErr w:type="spellStart"/>
            <w:r w:rsidRPr="008E71E4">
              <w:rPr>
                <w:rFonts w:ascii="Trebuchet MS" w:hAnsi="Trebuchet MS"/>
                <w:bCs/>
              </w:rPr>
              <w:t>precedată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de o </w:t>
            </w:r>
            <w:proofErr w:type="spellStart"/>
            <w:r w:rsidRPr="008E71E4">
              <w:rPr>
                <w:rFonts w:ascii="Trebuchet MS" w:hAnsi="Trebuchet MS"/>
                <w:bCs/>
              </w:rPr>
              <w:t>evaluare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gramStart"/>
            <w:r w:rsidRPr="008E71E4">
              <w:rPr>
                <w:rFonts w:ascii="Trebuchet MS" w:hAnsi="Trebuchet MS"/>
                <w:bCs/>
              </w:rPr>
              <w:t>a</w:t>
            </w:r>
            <w:proofErr w:type="gram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impactului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preconizat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asupra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mediului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și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dacă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aceasta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poate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avea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efecte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negative </w:t>
            </w:r>
            <w:proofErr w:type="spellStart"/>
            <w:r w:rsidRPr="008E71E4">
              <w:rPr>
                <w:rFonts w:ascii="Trebuchet MS" w:hAnsi="Trebuchet MS"/>
                <w:bCs/>
              </w:rPr>
              <w:t>asupra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mediului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Pr="008E71E4">
              <w:rPr>
                <w:rFonts w:ascii="Trebuchet MS" w:hAnsi="Trebuchet MS"/>
                <w:bCs/>
              </w:rPr>
              <w:t>în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conformitate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cu </w:t>
            </w:r>
            <w:proofErr w:type="spellStart"/>
            <w:r w:rsidRPr="008E71E4">
              <w:rPr>
                <w:rFonts w:ascii="Trebuchet MS" w:hAnsi="Trebuchet MS"/>
                <w:bCs/>
              </w:rPr>
              <w:t>legislația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în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vigoare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menționată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  <w:bCs/>
              </w:rPr>
              <w:t>mai</w:t>
            </w:r>
            <w:proofErr w:type="spellEnd"/>
            <w:r w:rsidRPr="008E71E4">
              <w:rPr>
                <w:rFonts w:ascii="Trebuchet MS" w:hAnsi="Trebuchet MS"/>
                <w:bCs/>
              </w:rPr>
              <w:t xml:space="preserve"> sus.</w:t>
            </w:r>
          </w:p>
          <w:p w14:paraId="6B579714" w14:textId="77777777" w:rsidR="008C20C2" w:rsidRPr="000541AC" w:rsidRDefault="008C20C2" w:rsidP="008E71E4">
            <w:pPr>
              <w:pStyle w:val="ListParagraph1"/>
              <w:spacing w:line="276" w:lineRule="auto"/>
              <w:ind w:left="0"/>
              <w:rPr>
                <w:rFonts w:ascii="Trebuchet MS" w:hAnsi="Trebuchet MS"/>
                <w:b/>
              </w:rPr>
            </w:pPr>
            <w:r w:rsidRPr="000541AC">
              <w:rPr>
                <w:rFonts w:ascii="Trebuchet MS" w:hAnsi="Trebuchet MS"/>
                <w:bCs/>
              </w:rPr>
              <w:t xml:space="preserve">Se </w:t>
            </w:r>
            <w:proofErr w:type="spellStart"/>
            <w:r w:rsidRPr="000541AC">
              <w:rPr>
                <w:rFonts w:ascii="Trebuchet MS" w:hAnsi="Trebuchet MS"/>
                <w:bCs/>
              </w:rPr>
              <w:t>vor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  <w:bCs/>
              </w:rPr>
              <w:t>respecta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  <w:bCs/>
              </w:rPr>
              <w:t>condițiile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  <w:bCs/>
              </w:rPr>
              <w:t>generale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0541AC">
              <w:rPr>
                <w:rFonts w:ascii="Trebuchet MS" w:hAnsi="Trebuchet MS"/>
                <w:bCs/>
              </w:rPr>
              <w:t>eligibilitate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  <w:bCs/>
              </w:rPr>
              <w:t>aplicabile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  <w:bCs/>
              </w:rPr>
              <w:t>tuturor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  <w:bCs/>
              </w:rPr>
              <w:t>măsurilor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(conform </w:t>
            </w:r>
            <w:proofErr w:type="spellStart"/>
            <w:r w:rsidRPr="000541AC">
              <w:rPr>
                <w:rFonts w:ascii="Trebuchet MS" w:hAnsi="Trebuchet MS"/>
                <w:bCs/>
              </w:rPr>
              <w:t>Regulamentelor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  <w:bCs/>
              </w:rPr>
              <w:t>Europene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Pr="000541AC">
              <w:rPr>
                <w:rFonts w:ascii="Trebuchet MS" w:hAnsi="Trebuchet MS"/>
                <w:bCs/>
              </w:rPr>
              <w:t>prevederilor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din HG 226/2015 </w:t>
            </w:r>
            <w:proofErr w:type="spellStart"/>
            <w:r w:rsidRPr="000541AC">
              <w:rPr>
                <w:rFonts w:ascii="Trebuchet MS" w:hAnsi="Trebuchet MS"/>
                <w:bCs/>
              </w:rPr>
              <w:t>și</w:t>
            </w:r>
            <w:proofErr w:type="spellEnd"/>
            <w:r w:rsidRPr="000541AC">
              <w:rPr>
                <w:rFonts w:ascii="Trebuchet MS" w:hAnsi="Trebuchet MS"/>
                <w:bCs/>
              </w:rPr>
              <w:t xml:space="preserve"> PNDR)</w:t>
            </w:r>
            <w:r w:rsidRPr="008E71E4">
              <w:rPr>
                <w:rFonts w:ascii="Trebuchet MS" w:hAnsi="Trebuchet MS"/>
                <w:bCs/>
                <w:sz w:val="22"/>
                <w:szCs w:val="22"/>
              </w:rPr>
              <w:t>.</w:t>
            </w:r>
          </w:p>
        </w:tc>
      </w:tr>
      <w:tr w:rsidR="008C20C2" w14:paraId="4DDE5839" w14:textId="77777777" w:rsidTr="008E71E4">
        <w:trPr>
          <w:trHeight w:val="260"/>
        </w:trPr>
        <w:tc>
          <w:tcPr>
            <w:tcW w:w="13853" w:type="dxa"/>
            <w:gridSpan w:val="2"/>
          </w:tcPr>
          <w:p w14:paraId="67A20673" w14:textId="77777777" w:rsidR="008C20C2" w:rsidRDefault="008C20C2" w:rsidP="008E71E4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8. </w:t>
            </w:r>
            <w:proofErr w:type="spellStart"/>
            <w:r>
              <w:rPr>
                <w:rFonts w:ascii="Trebuchet MS" w:hAnsi="Trebuchet MS"/>
                <w:b/>
              </w:rPr>
              <w:t>Criterii</w:t>
            </w:r>
            <w:proofErr w:type="spellEnd"/>
            <w:r>
              <w:rPr>
                <w:rFonts w:ascii="Trebuchet MS" w:hAnsi="Trebuchet MS"/>
                <w:b/>
              </w:rPr>
              <w:t xml:space="preserve"> de </w:t>
            </w:r>
            <w:proofErr w:type="spellStart"/>
            <w:r>
              <w:rPr>
                <w:rFonts w:ascii="Trebuchet MS" w:hAnsi="Trebuchet MS"/>
                <w:b/>
              </w:rPr>
              <w:t>selecţie</w:t>
            </w:r>
            <w:proofErr w:type="spellEnd"/>
          </w:p>
        </w:tc>
      </w:tr>
      <w:tr w:rsidR="008C20C2" w14:paraId="0706758E" w14:textId="77777777" w:rsidTr="008E71E4">
        <w:trPr>
          <w:trHeight w:val="413"/>
        </w:trPr>
        <w:tc>
          <w:tcPr>
            <w:tcW w:w="13853" w:type="dxa"/>
            <w:gridSpan w:val="2"/>
          </w:tcPr>
          <w:p w14:paraId="65EB5281" w14:textId="77777777" w:rsidR="008C20C2" w:rsidRPr="008E71E4" w:rsidRDefault="008C20C2" w:rsidP="008E71E4">
            <w:pPr>
              <w:pStyle w:val="Default"/>
              <w:spacing w:line="276" w:lineRule="auto"/>
              <w:jc w:val="both"/>
              <w:rPr>
                <w:rFonts w:ascii="Trebuchet MS" w:hAnsi="Trebuchet MS"/>
              </w:rPr>
            </w:pPr>
            <w:r w:rsidRPr="008E71E4">
              <w:rPr>
                <w:rFonts w:ascii="Trebuchet MS" w:hAnsi="Trebuchet MS"/>
              </w:rPr>
              <w:sym w:font="Symbol" w:char="F0B7"/>
            </w:r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Crearea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noi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locuri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muncă</w:t>
            </w:r>
            <w:proofErr w:type="spellEnd"/>
            <w:r w:rsidRPr="008E71E4">
              <w:rPr>
                <w:rFonts w:ascii="Trebuchet MS" w:hAnsi="Trebuchet MS"/>
              </w:rPr>
              <w:t xml:space="preserve">; </w:t>
            </w:r>
          </w:p>
          <w:p w14:paraId="0FC909DD" w14:textId="77777777" w:rsidR="008C20C2" w:rsidRPr="008E71E4" w:rsidRDefault="008C20C2" w:rsidP="008E71E4">
            <w:pPr>
              <w:pStyle w:val="Default"/>
              <w:spacing w:line="276" w:lineRule="auto"/>
              <w:jc w:val="both"/>
              <w:rPr>
                <w:rFonts w:ascii="Trebuchet MS" w:hAnsi="Trebuchet MS"/>
              </w:rPr>
            </w:pPr>
            <w:r w:rsidRPr="008E71E4">
              <w:rPr>
                <w:rFonts w:ascii="Trebuchet MS" w:hAnsi="Trebuchet MS"/>
              </w:rPr>
              <w:sym w:font="Symbol" w:char="F0B7"/>
            </w:r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Prioritizarea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serviciilor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pentru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populația</w:t>
            </w:r>
            <w:proofErr w:type="spellEnd"/>
            <w:r w:rsidRPr="008E71E4">
              <w:rPr>
                <w:rFonts w:ascii="Trebuchet MS" w:hAnsi="Trebuchet MS"/>
              </w:rPr>
              <w:t xml:space="preserve"> din </w:t>
            </w:r>
            <w:proofErr w:type="spellStart"/>
            <w:r w:rsidRPr="008E71E4">
              <w:rPr>
                <w:rFonts w:ascii="Trebuchet MS" w:hAnsi="Trebuchet MS"/>
              </w:rPr>
              <w:t>spațiul</w:t>
            </w:r>
            <w:proofErr w:type="spellEnd"/>
            <w:r w:rsidRPr="008E71E4">
              <w:rPr>
                <w:rFonts w:ascii="Trebuchet MS" w:hAnsi="Trebuchet MS"/>
              </w:rPr>
              <w:t xml:space="preserve"> rural; </w:t>
            </w:r>
          </w:p>
          <w:p w14:paraId="2E8C2573" w14:textId="77777777" w:rsidR="008C20C2" w:rsidRPr="008E71E4" w:rsidRDefault="008C20C2" w:rsidP="008E71E4">
            <w:pPr>
              <w:pStyle w:val="Default"/>
              <w:spacing w:line="276" w:lineRule="auto"/>
              <w:jc w:val="both"/>
              <w:rPr>
                <w:rFonts w:ascii="Trebuchet MS" w:hAnsi="Trebuchet MS"/>
              </w:rPr>
            </w:pPr>
            <w:r w:rsidRPr="008E71E4">
              <w:rPr>
                <w:rFonts w:ascii="Trebuchet MS" w:hAnsi="Trebuchet MS"/>
              </w:rPr>
              <w:sym w:font="Symbol" w:char="F0B7"/>
            </w:r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Proiecte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depuse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tineri</w:t>
            </w:r>
            <w:proofErr w:type="spellEnd"/>
            <w:r w:rsidRPr="008E71E4">
              <w:rPr>
                <w:rFonts w:ascii="Trebuchet MS" w:hAnsi="Trebuchet MS"/>
              </w:rPr>
              <w:t xml:space="preserve"> cu </w:t>
            </w:r>
            <w:proofErr w:type="spellStart"/>
            <w:r w:rsidRPr="008E71E4">
              <w:rPr>
                <w:rFonts w:ascii="Trebuchet MS" w:hAnsi="Trebuchet MS"/>
              </w:rPr>
              <w:t>vârsta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până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în</w:t>
            </w:r>
            <w:proofErr w:type="spellEnd"/>
            <w:r w:rsidRPr="008E71E4">
              <w:rPr>
                <w:rFonts w:ascii="Trebuchet MS" w:hAnsi="Trebuchet MS"/>
              </w:rPr>
              <w:t xml:space="preserve"> 40 de ani la data </w:t>
            </w:r>
            <w:proofErr w:type="spellStart"/>
            <w:r w:rsidRPr="008E71E4">
              <w:rPr>
                <w:rFonts w:ascii="Trebuchet MS" w:hAnsi="Trebuchet MS"/>
              </w:rPr>
              <w:t>depunerii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/>
              </w:rPr>
              <w:t>cererii</w:t>
            </w:r>
            <w:proofErr w:type="spellEnd"/>
            <w:r w:rsidRPr="008E71E4">
              <w:rPr>
                <w:rFonts w:ascii="Trebuchet MS" w:hAnsi="Trebuchet MS"/>
              </w:rPr>
              <w:t xml:space="preserve"> de </w:t>
            </w:r>
            <w:proofErr w:type="spellStart"/>
            <w:r w:rsidRPr="008E71E4">
              <w:rPr>
                <w:rFonts w:ascii="Trebuchet MS" w:hAnsi="Trebuchet MS"/>
              </w:rPr>
              <w:t>finanțare</w:t>
            </w:r>
            <w:proofErr w:type="spellEnd"/>
            <w:r w:rsidRPr="008E71E4">
              <w:rPr>
                <w:rFonts w:ascii="Trebuchet MS" w:hAnsi="Trebuchet MS"/>
              </w:rPr>
              <w:t xml:space="preserve">; </w:t>
            </w:r>
          </w:p>
          <w:p w14:paraId="51856F2A" w14:textId="77777777" w:rsidR="008C20C2" w:rsidRPr="008E71E4" w:rsidRDefault="008C20C2" w:rsidP="008E71E4">
            <w:pPr>
              <w:pStyle w:val="Default"/>
              <w:spacing w:line="276" w:lineRule="auto"/>
              <w:jc w:val="both"/>
              <w:rPr>
                <w:rFonts w:ascii="Trebuchet MS" w:hAnsi="Trebuchet MS"/>
              </w:rPr>
            </w:pPr>
            <w:r w:rsidRPr="008E71E4">
              <w:rPr>
                <w:rFonts w:ascii="Trebuchet MS" w:hAnsi="Trebuchet MS"/>
              </w:rPr>
              <w:sym w:font="Symbol" w:char="F0B7"/>
            </w:r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Prioritizare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proiecte</w:t>
            </w:r>
            <w:proofErr w:type="spellEnd"/>
            <w:r>
              <w:rPr>
                <w:rFonts w:ascii="Trebuchet MS" w:hAnsi="Trebuchet MS"/>
              </w:rPr>
              <w:t xml:space="preserve"> cu </w:t>
            </w:r>
            <w:proofErr w:type="spellStart"/>
            <w:r>
              <w:rPr>
                <w:rFonts w:ascii="Trebuchet MS" w:hAnsi="Trebuchet MS"/>
              </w:rPr>
              <w:t>achiziții</w:t>
            </w:r>
            <w:proofErr w:type="spellEnd"/>
            <w:r>
              <w:rPr>
                <w:rFonts w:ascii="Trebuchet MS" w:hAnsi="Trebuchet MS"/>
              </w:rPr>
              <w:t xml:space="preserve"> simple.</w:t>
            </w:r>
            <w:r w:rsidRPr="008E71E4">
              <w:rPr>
                <w:rFonts w:ascii="Trebuchet MS" w:hAnsi="Trebuchet MS"/>
              </w:rPr>
              <w:t xml:space="preserve"> </w:t>
            </w:r>
          </w:p>
        </w:tc>
      </w:tr>
      <w:tr w:rsidR="008C20C2" w14:paraId="12E03D39" w14:textId="77777777" w:rsidTr="008E71E4">
        <w:trPr>
          <w:trHeight w:val="305"/>
        </w:trPr>
        <w:tc>
          <w:tcPr>
            <w:tcW w:w="13853" w:type="dxa"/>
            <w:gridSpan w:val="2"/>
          </w:tcPr>
          <w:p w14:paraId="1DD86D27" w14:textId="77777777" w:rsidR="008C20C2" w:rsidRDefault="008C20C2" w:rsidP="008E71E4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9. </w:t>
            </w:r>
            <w:proofErr w:type="spellStart"/>
            <w:r>
              <w:rPr>
                <w:rFonts w:ascii="Trebuchet MS" w:hAnsi="Trebuchet MS"/>
                <w:b/>
              </w:rPr>
              <w:t>Sume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aplicabile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şi</w:t>
            </w:r>
            <w:proofErr w:type="spellEnd"/>
            <w:r>
              <w:rPr>
                <w:rFonts w:ascii="Trebuchet MS" w:hAnsi="Trebuchet MS"/>
                <w:b/>
              </w:rPr>
              <w:t xml:space="preserve"> rata </w:t>
            </w:r>
            <w:proofErr w:type="spellStart"/>
            <w:r>
              <w:rPr>
                <w:rFonts w:ascii="Trebuchet MS" w:hAnsi="Trebuchet MS"/>
                <w:b/>
              </w:rPr>
              <w:t>sprijinului</w:t>
            </w:r>
            <w:proofErr w:type="spellEnd"/>
          </w:p>
        </w:tc>
      </w:tr>
      <w:tr w:rsidR="008C20C2" w14:paraId="7D31CF8F" w14:textId="77777777" w:rsidTr="008E71E4">
        <w:trPr>
          <w:trHeight w:val="361"/>
        </w:trPr>
        <w:tc>
          <w:tcPr>
            <w:tcW w:w="13853" w:type="dxa"/>
            <w:gridSpan w:val="2"/>
          </w:tcPr>
          <w:p w14:paraId="3F997532" w14:textId="77777777" w:rsidR="008C20C2" w:rsidRDefault="008C20C2" w:rsidP="008E71E4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9.1. </w:t>
            </w:r>
            <w:proofErr w:type="spellStart"/>
            <w:r>
              <w:rPr>
                <w:rFonts w:ascii="Trebuchet MS" w:hAnsi="Trebuchet MS"/>
              </w:rPr>
              <w:t>Justificare</w:t>
            </w:r>
            <w:proofErr w:type="spellEnd"/>
          </w:p>
        </w:tc>
      </w:tr>
      <w:tr w:rsidR="008C20C2" w14:paraId="15448D70" w14:textId="77777777" w:rsidTr="008E71E4">
        <w:trPr>
          <w:trHeight w:val="305"/>
        </w:trPr>
        <w:tc>
          <w:tcPr>
            <w:tcW w:w="13853" w:type="dxa"/>
            <w:gridSpan w:val="2"/>
          </w:tcPr>
          <w:p w14:paraId="7AF49D54" w14:textId="77777777" w:rsidR="008C20C2" w:rsidRDefault="008C20C2" w:rsidP="008E71E4">
            <w:pPr>
              <w:spacing w:line="276" w:lineRule="auto"/>
              <w:rPr>
                <w:rFonts w:ascii="Trebuchet MS" w:eastAsia="Times New Roman" w:hAnsi="Trebuchet MS" w:cs="Times New Roman"/>
                <w:lang w:val="es-ES"/>
              </w:rPr>
            </w:pP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În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calculul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alocării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financiare s-a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ținut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cont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de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necesitatea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dezvoltării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economice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re</w:t>
            </w:r>
            <w:r w:rsidRPr="008E71E4">
              <w:rPr>
                <w:rFonts w:ascii="Trebuchet MS" w:eastAsia="Times New Roman" w:hAnsi="Trebuchet MS" w:cs="Times New Roman"/>
                <w:lang w:val="es-ES"/>
              </w:rPr>
              <w:t>z</w:t>
            </w:r>
            <w:r w:rsidRPr="000541AC">
              <w:rPr>
                <w:rFonts w:ascii="Trebuchet MS" w:eastAsia="Times New Roman" w:hAnsi="Trebuchet MS" w:cs="Times New Roman"/>
                <w:lang w:val="es-ES"/>
              </w:rPr>
              <w:t>iliente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și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durabile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, de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redresarea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economică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în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urma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pandemiei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de COVID-19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și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de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acțiunile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optime ce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trebuie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întreprinse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pentru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dezvoltarea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</w:t>
            </w:r>
            <w:proofErr w:type="spellStart"/>
            <w:r w:rsidRPr="000541AC">
              <w:rPr>
                <w:rFonts w:ascii="Trebuchet MS" w:eastAsia="Times New Roman" w:hAnsi="Trebuchet MS" w:cs="Times New Roman"/>
                <w:lang w:val="es-ES"/>
              </w:rPr>
              <w:t>uniformă</w:t>
            </w:r>
            <w:proofErr w:type="spellEnd"/>
            <w:r w:rsidRPr="000541AC">
              <w:rPr>
                <w:rFonts w:ascii="Trebuchet MS" w:eastAsia="Times New Roman" w:hAnsi="Trebuchet MS" w:cs="Times New Roman"/>
                <w:lang w:val="es-ES"/>
              </w:rPr>
              <w:t xml:space="preserve"> a </w:t>
            </w:r>
            <w:proofErr w:type="spellStart"/>
            <w:r w:rsidRPr="000541AC">
              <w:rPr>
                <w:rFonts w:ascii="Trebuchet MS" w:hAnsi="Trebuchet MS"/>
              </w:rPr>
              <w:t>teritoriului</w:t>
            </w:r>
            <w:proofErr w:type="spellEnd"/>
            <w:r w:rsidRPr="000541AC">
              <w:rPr>
                <w:rFonts w:ascii="Trebuchet MS" w:hAnsi="Trebuchet MS"/>
              </w:rPr>
              <w:t xml:space="preserve"> GAL ”Valea </w:t>
            </w:r>
            <w:proofErr w:type="spellStart"/>
            <w:r w:rsidRPr="000541AC">
              <w:rPr>
                <w:rFonts w:ascii="Trebuchet MS" w:hAnsi="Trebuchet MS"/>
              </w:rPr>
              <w:t>Bașeului</w:t>
            </w:r>
            <w:proofErr w:type="spellEnd"/>
            <w:r w:rsidRPr="000541AC">
              <w:rPr>
                <w:rFonts w:ascii="Trebuchet MS" w:hAnsi="Trebuchet MS"/>
              </w:rPr>
              <w:t xml:space="preserve"> de Sus”, </w:t>
            </w:r>
            <w:proofErr w:type="spellStart"/>
            <w:r w:rsidRPr="000541AC">
              <w:rPr>
                <w:rFonts w:ascii="Trebuchet MS" w:hAnsi="Trebuchet MS"/>
              </w:rPr>
              <w:t>prin</w:t>
            </w:r>
            <w:proofErr w:type="spellEnd"/>
            <w:r w:rsidRPr="000541AC">
              <w:rPr>
                <w:rFonts w:ascii="Trebuchet MS" w:hAnsi="Trebuchet MS"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</w:rPr>
              <w:t>susținerea</w:t>
            </w:r>
            <w:proofErr w:type="spellEnd"/>
            <w:r w:rsidRPr="000541AC">
              <w:rPr>
                <w:rFonts w:ascii="Trebuchet MS" w:hAnsi="Trebuchet MS"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</w:rPr>
              <w:t>unor</w:t>
            </w:r>
            <w:proofErr w:type="spellEnd"/>
            <w:r w:rsidRPr="000541AC">
              <w:rPr>
                <w:rFonts w:ascii="Trebuchet MS" w:hAnsi="Trebuchet MS"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</w:rPr>
              <w:lastRenderedPageBreak/>
              <w:t>anumite</w:t>
            </w:r>
            <w:proofErr w:type="spellEnd"/>
            <w:r w:rsidRPr="000541AC">
              <w:rPr>
                <w:rFonts w:ascii="Trebuchet MS" w:hAnsi="Trebuchet MS"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</w:rPr>
              <w:t>tipuri</w:t>
            </w:r>
            <w:proofErr w:type="spellEnd"/>
            <w:r w:rsidRPr="000541AC">
              <w:rPr>
                <w:rFonts w:ascii="Trebuchet MS" w:hAnsi="Trebuchet MS"/>
              </w:rPr>
              <w:t xml:space="preserve"> de </w:t>
            </w:r>
            <w:proofErr w:type="spellStart"/>
            <w:r w:rsidRPr="000541AC">
              <w:rPr>
                <w:rFonts w:ascii="Trebuchet MS" w:hAnsi="Trebuchet MS"/>
              </w:rPr>
              <w:t>investiții</w:t>
            </w:r>
            <w:proofErr w:type="spellEnd"/>
            <w:r w:rsidRPr="000541AC">
              <w:rPr>
                <w:rFonts w:ascii="Trebuchet MS" w:hAnsi="Trebuchet MS"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</w:rPr>
              <w:t>pentru</w:t>
            </w:r>
            <w:proofErr w:type="spellEnd"/>
            <w:r w:rsidRPr="000541AC">
              <w:rPr>
                <w:rFonts w:ascii="Trebuchet MS" w:hAnsi="Trebuchet MS"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</w:rPr>
              <w:t>diversificarea</w:t>
            </w:r>
            <w:proofErr w:type="spellEnd"/>
            <w:r w:rsidRPr="000541AC">
              <w:rPr>
                <w:rFonts w:ascii="Trebuchet MS" w:hAnsi="Trebuchet MS"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</w:rPr>
              <w:t>activităților</w:t>
            </w:r>
            <w:proofErr w:type="spellEnd"/>
            <w:r w:rsidRPr="000541AC">
              <w:rPr>
                <w:rFonts w:ascii="Trebuchet MS" w:hAnsi="Trebuchet MS"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</w:rPr>
              <w:t>economice</w:t>
            </w:r>
            <w:proofErr w:type="spellEnd"/>
            <w:r w:rsidRPr="000541AC">
              <w:rPr>
                <w:rFonts w:ascii="Trebuchet MS" w:hAnsi="Trebuchet MS"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</w:rPr>
              <w:t>prin</w:t>
            </w:r>
            <w:proofErr w:type="spellEnd"/>
            <w:r w:rsidRPr="000541AC">
              <w:rPr>
                <w:rFonts w:ascii="Trebuchet MS" w:hAnsi="Trebuchet MS"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</w:rPr>
              <w:t>practicarea</w:t>
            </w:r>
            <w:proofErr w:type="spellEnd"/>
            <w:r w:rsidRPr="000541AC">
              <w:rPr>
                <w:rFonts w:ascii="Trebuchet MS" w:hAnsi="Trebuchet MS"/>
              </w:rPr>
              <w:t xml:space="preserve"> de </w:t>
            </w:r>
            <w:proofErr w:type="spellStart"/>
            <w:r w:rsidRPr="000541AC">
              <w:rPr>
                <w:rFonts w:ascii="Trebuchet MS" w:hAnsi="Trebuchet MS"/>
              </w:rPr>
              <w:t>activități</w:t>
            </w:r>
            <w:proofErr w:type="spellEnd"/>
            <w:r w:rsidRPr="000541AC">
              <w:rPr>
                <w:rFonts w:ascii="Trebuchet MS" w:hAnsi="Trebuchet MS"/>
              </w:rPr>
              <w:t xml:space="preserve"> non-</w:t>
            </w:r>
            <w:proofErr w:type="spellStart"/>
            <w:r w:rsidRPr="000541AC">
              <w:rPr>
                <w:rFonts w:ascii="Trebuchet MS" w:hAnsi="Trebuchet MS"/>
              </w:rPr>
              <w:t>agricole</w:t>
            </w:r>
            <w:proofErr w:type="spellEnd"/>
            <w:r w:rsidRPr="000541AC">
              <w:rPr>
                <w:rFonts w:ascii="Trebuchet MS" w:hAnsi="Trebuchet MS"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</w:rPr>
              <w:t>si</w:t>
            </w:r>
            <w:proofErr w:type="spellEnd"/>
            <w:r w:rsidRPr="000541AC">
              <w:rPr>
                <w:rFonts w:ascii="Trebuchet MS" w:hAnsi="Trebuchet MS"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</w:rPr>
              <w:t>prin</w:t>
            </w:r>
            <w:proofErr w:type="spellEnd"/>
            <w:r w:rsidRPr="000541AC">
              <w:rPr>
                <w:rFonts w:ascii="Trebuchet MS" w:hAnsi="Trebuchet MS"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</w:rPr>
              <w:t>corelarea</w:t>
            </w:r>
            <w:proofErr w:type="spellEnd"/>
            <w:r w:rsidRPr="000541AC">
              <w:rPr>
                <w:rFonts w:ascii="Trebuchet MS" w:hAnsi="Trebuchet MS"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</w:rPr>
              <w:t>sumelor</w:t>
            </w:r>
            <w:proofErr w:type="spellEnd"/>
            <w:r w:rsidRPr="000541AC">
              <w:rPr>
                <w:rFonts w:ascii="Trebuchet MS" w:hAnsi="Trebuchet MS"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</w:rPr>
              <w:t>alocate</w:t>
            </w:r>
            <w:proofErr w:type="spellEnd"/>
            <w:r w:rsidRPr="000541AC">
              <w:rPr>
                <w:rFonts w:ascii="Trebuchet MS" w:hAnsi="Trebuchet MS"/>
              </w:rPr>
              <w:t xml:space="preserve"> din </w:t>
            </w:r>
            <w:proofErr w:type="spellStart"/>
            <w:r w:rsidRPr="000541AC">
              <w:rPr>
                <w:rFonts w:ascii="Trebuchet MS" w:hAnsi="Trebuchet MS"/>
              </w:rPr>
              <w:t>strategie</w:t>
            </w:r>
            <w:proofErr w:type="spellEnd"/>
            <w:r w:rsidRPr="000541AC">
              <w:rPr>
                <w:rFonts w:ascii="Trebuchet MS" w:hAnsi="Trebuchet MS"/>
              </w:rPr>
              <w:t xml:space="preserve"> cu </w:t>
            </w:r>
            <w:proofErr w:type="spellStart"/>
            <w:r w:rsidRPr="000541AC">
              <w:rPr>
                <w:rFonts w:ascii="Trebuchet MS" w:hAnsi="Trebuchet MS"/>
              </w:rPr>
              <w:t>procentul</w:t>
            </w:r>
            <w:proofErr w:type="spellEnd"/>
            <w:r w:rsidRPr="008E71E4">
              <w:rPr>
                <w:rFonts w:ascii="Trebuchet MS" w:hAnsi="Trebuchet MS"/>
              </w:rPr>
              <w:t xml:space="preserve"> </w:t>
            </w:r>
            <w:proofErr w:type="spellStart"/>
            <w:r w:rsidRPr="000541AC">
              <w:rPr>
                <w:rFonts w:ascii="Trebuchet MS" w:hAnsi="Trebuchet MS"/>
              </w:rPr>
              <w:t>întreprinzătorilor</w:t>
            </w:r>
            <w:proofErr w:type="spellEnd"/>
            <w:r w:rsidRPr="000541AC">
              <w:rPr>
                <w:rFonts w:ascii="Trebuchet MS" w:hAnsi="Trebuchet MS"/>
              </w:rPr>
              <w:t>/IMM-</w:t>
            </w:r>
            <w:proofErr w:type="spellStart"/>
            <w:r w:rsidRPr="000541AC">
              <w:rPr>
                <w:rFonts w:ascii="Trebuchet MS" w:hAnsi="Trebuchet MS"/>
              </w:rPr>
              <w:t>urilor</w:t>
            </w:r>
            <w:proofErr w:type="spellEnd"/>
            <w:r w:rsidRPr="000541AC">
              <w:rPr>
                <w:rFonts w:ascii="Trebuchet MS" w:hAnsi="Trebuchet MS"/>
              </w:rPr>
              <w:t xml:space="preserve"> din </w:t>
            </w:r>
            <w:proofErr w:type="spellStart"/>
            <w:r w:rsidRPr="000541AC">
              <w:rPr>
                <w:rFonts w:ascii="Trebuchet MS" w:hAnsi="Trebuchet MS"/>
              </w:rPr>
              <w:t>teritoriul</w:t>
            </w:r>
            <w:proofErr w:type="spellEnd"/>
            <w:r w:rsidRPr="000541AC">
              <w:rPr>
                <w:rFonts w:ascii="Trebuchet MS" w:hAnsi="Trebuchet MS"/>
              </w:rPr>
              <w:t xml:space="preserve"> GAL.</w:t>
            </w:r>
          </w:p>
        </w:tc>
      </w:tr>
      <w:tr w:rsidR="008C20C2" w14:paraId="59CEBEE4" w14:textId="77777777" w:rsidTr="008E71E4">
        <w:trPr>
          <w:trHeight w:val="325"/>
        </w:trPr>
        <w:tc>
          <w:tcPr>
            <w:tcW w:w="13853" w:type="dxa"/>
            <w:gridSpan w:val="2"/>
          </w:tcPr>
          <w:p w14:paraId="01F2C726" w14:textId="77777777" w:rsidR="008C20C2" w:rsidRDefault="008C20C2" w:rsidP="008E71E4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 xml:space="preserve">9.2. </w:t>
            </w:r>
            <w:proofErr w:type="spellStart"/>
            <w:r>
              <w:rPr>
                <w:rFonts w:ascii="Trebuchet MS" w:hAnsi="Trebuchet MS"/>
              </w:rPr>
              <w:t>Sume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aplicabile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şi</w:t>
            </w:r>
            <w:proofErr w:type="spellEnd"/>
            <w:r>
              <w:rPr>
                <w:rFonts w:ascii="Trebuchet MS" w:hAnsi="Trebuchet MS"/>
              </w:rPr>
              <w:t xml:space="preserve"> rata </w:t>
            </w:r>
            <w:proofErr w:type="spellStart"/>
            <w:r>
              <w:rPr>
                <w:rFonts w:ascii="Trebuchet MS" w:hAnsi="Trebuchet MS"/>
              </w:rPr>
              <w:t>sprijinului</w:t>
            </w:r>
            <w:proofErr w:type="spellEnd"/>
            <w:r>
              <w:rPr>
                <w:rFonts w:ascii="Trebuchet MS" w:hAnsi="Trebuchet MS"/>
              </w:rPr>
              <w:t>:</w:t>
            </w:r>
          </w:p>
        </w:tc>
      </w:tr>
      <w:tr w:rsidR="008C20C2" w14:paraId="611B0815" w14:textId="77777777" w:rsidTr="008E71E4">
        <w:trPr>
          <w:trHeight w:val="283"/>
        </w:trPr>
        <w:tc>
          <w:tcPr>
            <w:tcW w:w="13853" w:type="dxa"/>
            <w:gridSpan w:val="2"/>
          </w:tcPr>
          <w:p w14:paraId="6B7E129C" w14:textId="77777777" w:rsidR="008C20C2" w:rsidRDefault="008C20C2" w:rsidP="008E71E4">
            <w:p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 w:rsidRPr="001F1FAD">
              <w:rPr>
                <w:rFonts w:ascii="Trebuchet MS" w:hAnsi="Trebuchet MS" w:cs="Trebuchet MS"/>
              </w:rPr>
              <w:t>Sprijinul</w:t>
            </w:r>
            <w:proofErr w:type="spellEnd"/>
            <w:r w:rsidRPr="001F1FAD">
              <w:rPr>
                <w:rFonts w:ascii="Trebuchet MS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 xml:space="preserve">public </w:t>
            </w:r>
            <w:proofErr w:type="spellStart"/>
            <w:r>
              <w:rPr>
                <w:rFonts w:ascii="Trebuchet MS" w:hAnsi="Trebuchet MS" w:cs="Trebuchet MS"/>
              </w:rPr>
              <w:t>nerambursabil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va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respecta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proofErr w:type="gramStart"/>
            <w:r>
              <w:rPr>
                <w:rFonts w:ascii="Trebuchet MS" w:hAnsi="Trebuchet MS" w:cs="Trebuchet MS"/>
              </w:rPr>
              <w:t>prevederile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r w:rsidRPr="001F1FAD">
              <w:rPr>
                <w:rFonts w:ascii="Trebuchet MS" w:hAnsi="Trebuchet MS" w:cs="Trebuchet MS"/>
              </w:rPr>
              <w:t xml:space="preserve"> R</w:t>
            </w:r>
            <w:r>
              <w:rPr>
                <w:rFonts w:ascii="Trebuchet MS" w:hAnsi="Trebuchet MS" w:cs="Trebuchet MS"/>
              </w:rPr>
              <w:t>eg</w:t>
            </w:r>
            <w:proofErr w:type="gramEnd"/>
            <w:r w:rsidRPr="001F1FAD">
              <w:rPr>
                <w:rFonts w:ascii="Trebuchet MS" w:hAnsi="Trebuchet MS" w:cs="Trebuchet MS"/>
              </w:rPr>
              <w:t xml:space="preserve">(UE) nr. 1407/2013 </w:t>
            </w:r>
            <w:r>
              <w:rPr>
                <w:rFonts w:ascii="Trebuchet MS" w:hAnsi="Trebuchet MS" w:cs="Trebuchet MS"/>
              </w:rPr>
              <w:t xml:space="preserve">cu </w:t>
            </w:r>
            <w:proofErr w:type="spellStart"/>
            <w:r>
              <w:rPr>
                <w:rFonts w:ascii="Trebuchet MS" w:hAnsi="Trebuchet MS" w:cs="Trebuchet MS"/>
              </w:rPr>
              <w:t>privire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sprijinul</w:t>
            </w:r>
            <w:proofErr w:type="spellEnd"/>
            <w:r>
              <w:rPr>
                <w:rFonts w:ascii="Trebuchet MS" w:hAnsi="Trebuchet MS" w:cs="Trebuchet MS"/>
              </w:rPr>
              <w:t xml:space="preserve"> de minimis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nu </w:t>
            </w:r>
            <w:proofErr w:type="spellStart"/>
            <w:r>
              <w:rPr>
                <w:rFonts w:ascii="Trebuchet MS" w:hAnsi="Trebuchet MS" w:cs="Trebuchet MS"/>
              </w:rPr>
              <w:t>va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depăși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1F1FAD">
              <w:rPr>
                <w:rFonts w:ascii="Trebuchet MS" w:hAnsi="Trebuchet MS" w:cs="Trebuchet MS"/>
              </w:rPr>
              <w:t>plafonul</w:t>
            </w:r>
            <w:proofErr w:type="spellEnd"/>
            <w:r w:rsidRPr="001F1FAD">
              <w:rPr>
                <w:rFonts w:ascii="Trebuchet MS" w:hAnsi="Trebuchet MS" w:cs="Trebuchet MS"/>
              </w:rPr>
              <w:t xml:space="preserve"> maxim al </w:t>
            </w:r>
            <w:proofErr w:type="spellStart"/>
            <w:r w:rsidRPr="001F1FAD">
              <w:rPr>
                <w:rFonts w:ascii="Trebuchet MS" w:hAnsi="Trebuchet MS" w:cs="Trebuchet MS"/>
              </w:rPr>
              <w:t>ajutorului</w:t>
            </w:r>
            <w:proofErr w:type="spellEnd"/>
            <w:r w:rsidRPr="001F1FAD">
              <w:rPr>
                <w:rFonts w:ascii="Trebuchet MS" w:hAnsi="Trebuchet MS" w:cs="Trebuchet MS"/>
              </w:rPr>
              <w:t xml:space="preserve"> public </w:t>
            </w:r>
            <w:r>
              <w:rPr>
                <w:rFonts w:ascii="Trebuchet MS" w:hAnsi="Trebuchet MS" w:cs="Trebuchet MS"/>
              </w:rPr>
              <w:t xml:space="preserve">de </w:t>
            </w:r>
            <w:r w:rsidRPr="008E71E4">
              <w:rPr>
                <w:rFonts w:ascii="Trebuchet MS" w:hAnsi="Trebuchet MS" w:cs="Trebuchet MS"/>
                <w:b/>
                <w:bCs/>
              </w:rPr>
              <w:t>200.000 de euro/</w:t>
            </w:r>
            <w:proofErr w:type="spellStart"/>
            <w:r w:rsidRPr="008E71E4">
              <w:rPr>
                <w:rFonts w:ascii="Trebuchet MS" w:hAnsi="Trebuchet MS" w:cs="Trebuchet MS"/>
                <w:b/>
                <w:bCs/>
              </w:rPr>
              <w:t>beneficiar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r w:rsidRPr="001F1FAD">
              <w:rPr>
                <w:rFonts w:ascii="Trebuchet MS" w:hAnsi="Trebuchet MS" w:cs="Trebuchet MS"/>
              </w:rPr>
              <w:t xml:space="preserve">pe </w:t>
            </w:r>
            <w:proofErr w:type="spellStart"/>
            <w:r w:rsidRPr="001F1FAD">
              <w:rPr>
                <w:rFonts w:ascii="Trebuchet MS" w:hAnsi="Trebuchet MS" w:cs="Trebuchet MS"/>
              </w:rPr>
              <w:t>perioada</w:t>
            </w:r>
            <w:proofErr w:type="spellEnd"/>
            <w:r w:rsidRPr="001F1FAD">
              <w:rPr>
                <w:rFonts w:ascii="Trebuchet MS" w:hAnsi="Trebuchet MS" w:cs="Trebuchet MS"/>
              </w:rPr>
              <w:t xml:space="preserve"> a 3 ani </w:t>
            </w:r>
            <w:proofErr w:type="spellStart"/>
            <w:r w:rsidRPr="001F1FAD">
              <w:rPr>
                <w:rFonts w:ascii="Trebuchet MS" w:hAnsi="Trebuchet MS" w:cs="Trebuchet MS"/>
              </w:rPr>
              <w:t>fiscali</w:t>
            </w:r>
            <w:proofErr w:type="spellEnd"/>
            <w:r>
              <w:rPr>
                <w:rFonts w:ascii="Trebuchet MS" w:hAnsi="Trebuchet MS" w:cs="Trebuchet MS"/>
              </w:rPr>
              <w:t>.</w:t>
            </w:r>
          </w:p>
          <w:p w14:paraId="5E9CDD16" w14:textId="77777777" w:rsidR="008C20C2" w:rsidRDefault="008C20C2" w:rsidP="008C20C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 w:rsidRPr="008E71E4">
              <w:rPr>
                <w:rFonts w:ascii="Trebuchet MS" w:hAnsi="Trebuchet MS" w:cs="Trebuchet MS"/>
              </w:rPr>
              <w:t>Intensitatea</w:t>
            </w:r>
            <w:proofErr w:type="spellEnd"/>
            <w:r w:rsidRPr="008E71E4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 w:cs="Trebuchet MS"/>
              </w:rPr>
              <w:t>sprijinului</w:t>
            </w:r>
            <w:proofErr w:type="spellEnd"/>
            <w:r w:rsidRPr="008E71E4">
              <w:rPr>
                <w:rFonts w:ascii="Trebuchet MS" w:hAnsi="Trebuchet MS" w:cs="Trebuchet MS"/>
              </w:rPr>
              <w:t xml:space="preserve"> public </w:t>
            </w:r>
            <w:proofErr w:type="spellStart"/>
            <w:r w:rsidRPr="008E71E4">
              <w:rPr>
                <w:rFonts w:ascii="Trebuchet MS" w:hAnsi="Trebuchet MS" w:cs="Trebuchet MS"/>
              </w:rPr>
              <w:t>nerambursabil</w:t>
            </w:r>
            <w:proofErr w:type="spellEnd"/>
            <w:r w:rsidRPr="008E71E4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 w:cs="Trebuchet MS"/>
              </w:rPr>
              <w:t>este</w:t>
            </w:r>
            <w:proofErr w:type="spellEnd"/>
            <w:r w:rsidRPr="008E71E4">
              <w:rPr>
                <w:rFonts w:ascii="Trebuchet MS" w:hAnsi="Trebuchet MS" w:cs="Trebuchet MS"/>
              </w:rPr>
              <w:t xml:space="preserve"> de 70%.</w:t>
            </w:r>
          </w:p>
          <w:p w14:paraId="42DA7CEB" w14:textId="77777777" w:rsidR="008C20C2" w:rsidRPr="008E71E4" w:rsidRDefault="008C20C2" w:rsidP="008C20C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Intensitatea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spirjinului</w:t>
            </w:r>
            <w:proofErr w:type="spellEnd"/>
            <w:r>
              <w:rPr>
                <w:rFonts w:ascii="Trebuchet MS" w:hAnsi="Trebuchet MS" w:cs="Trebuchet MS"/>
              </w:rPr>
              <w:t xml:space="preserve"> public </w:t>
            </w:r>
            <w:proofErr w:type="spellStart"/>
            <w:r>
              <w:rPr>
                <w:rFonts w:ascii="Trebuchet MS" w:hAnsi="Trebuchet MS" w:cs="Trebuchet MS"/>
              </w:rPr>
              <w:t>nerambursabil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poate</w:t>
            </w:r>
            <w:proofErr w:type="spellEnd"/>
            <w:r>
              <w:rPr>
                <w:rFonts w:ascii="Trebuchet MS" w:hAnsi="Trebuchet MS" w:cs="Trebuchet MS"/>
              </w:rPr>
              <w:t xml:space="preserve"> fi 90% </w:t>
            </w:r>
            <w:proofErr w:type="spellStart"/>
            <w:r>
              <w:rPr>
                <w:rFonts w:ascii="Trebuchet MS" w:hAnsi="Trebuchet MS" w:cs="Trebuchet MS"/>
              </w:rPr>
              <w:t>pentru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solicitanții</w:t>
            </w:r>
            <w:proofErr w:type="spellEnd"/>
            <w:r>
              <w:rPr>
                <w:rFonts w:ascii="Trebuchet MS" w:hAnsi="Trebuchet MS" w:cs="Trebuchet MS"/>
              </w:rPr>
              <w:t xml:space="preserve"> care </w:t>
            </w:r>
            <w:proofErr w:type="spellStart"/>
            <w:r>
              <w:rPr>
                <w:rFonts w:ascii="Trebuchet MS" w:hAnsi="Trebuchet MS" w:cs="Trebuchet MS"/>
              </w:rPr>
              <w:t>desfășoară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activități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producție</w:t>
            </w:r>
            <w:proofErr w:type="spellEnd"/>
          </w:p>
          <w:p w14:paraId="52F71ABD" w14:textId="77777777" w:rsidR="008C20C2" w:rsidRDefault="008C20C2" w:rsidP="008E71E4">
            <w:pPr>
              <w:spacing w:line="276" w:lineRule="auto"/>
              <w:rPr>
                <w:rFonts w:ascii="Trebuchet MS" w:hAnsi="Trebuchet MS" w:cs="Trebuchet MS"/>
              </w:rPr>
            </w:pPr>
          </w:p>
          <w:p w14:paraId="6CC9968E" w14:textId="77777777" w:rsidR="008C20C2" w:rsidRDefault="008C20C2" w:rsidP="008E71E4">
            <w:pPr>
              <w:spacing w:line="276" w:lineRule="auto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Fond </w:t>
            </w:r>
            <w:proofErr w:type="spellStart"/>
            <w:r>
              <w:rPr>
                <w:rFonts w:ascii="Trebuchet MS" w:hAnsi="Trebuchet MS" w:cs="Trebuchet MS"/>
              </w:rPr>
              <w:t>disponibil</w:t>
            </w:r>
            <w:proofErr w:type="spellEnd"/>
            <w:r>
              <w:rPr>
                <w:rFonts w:ascii="Trebuchet MS" w:hAnsi="Trebuchet MS" w:cs="Trebuchet MS"/>
              </w:rPr>
              <w:t xml:space="preserve"> pe </w:t>
            </w:r>
            <w:proofErr w:type="spellStart"/>
            <w:r>
              <w:rPr>
                <w:rFonts w:ascii="Trebuchet MS" w:hAnsi="Trebuchet MS" w:cs="Trebuchet MS"/>
              </w:rPr>
              <w:t>măsură</w:t>
            </w:r>
            <w:proofErr w:type="spellEnd"/>
            <w:r>
              <w:rPr>
                <w:rFonts w:ascii="Trebuchet MS" w:hAnsi="Trebuchet MS" w:cs="Trebuchet MS"/>
              </w:rPr>
              <w:t>:</w:t>
            </w:r>
          </w:p>
          <w:p w14:paraId="0CA1B3E2" w14:textId="77777777" w:rsidR="008C20C2" w:rsidRDefault="008C20C2" w:rsidP="008E71E4">
            <w:pPr>
              <w:spacing w:line="276" w:lineRule="auto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- 330.140,79 (</w:t>
            </w:r>
            <w:proofErr w:type="spellStart"/>
            <w:r>
              <w:rPr>
                <w:rFonts w:ascii="Trebuchet MS" w:hAnsi="Trebuchet MS" w:cs="Trebuchet MS"/>
              </w:rPr>
              <w:t>fonduri</w:t>
            </w:r>
            <w:proofErr w:type="spellEnd"/>
            <w:r>
              <w:rPr>
                <w:rFonts w:ascii="Trebuchet MS" w:hAnsi="Trebuchet MS" w:cs="Trebuchet MS"/>
              </w:rPr>
              <w:t xml:space="preserve"> FEADR);</w:t>
            </w:r>
          </w:p>
          <w:p w14:paraId="327EA6F7" w14:textId="77777777" w:rsidR="008C20C2" w:rsidRDefault="008C20C2" w:rsidP="008E71E4">
            <w:pPr>
              <w:spacing w:line="276" w:lineRule="auto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- 129.785,76 euro (</w:t>
            </w:r>
            <w:proofErr w:type="spellStart"/>
            <w:r>
              <w:rPr>
                <w:rFonts w:ascii="Trebuchet MS" w:hAnsi="Trebuchet MS" w:cs="Trebuchet MS"/>
              </w:rPr>
              <w:t>fonduri</w:t>
            </w:r>
            <w:proofErr w:type="spellEnd"/>
            <w:r>
              <w:rPr>
                <w:rFonts w:ascii="Trebuchet MS" w:hAnsi="Trebuchet MS" w:cs="Trebuchet MS"/>
              </w:rPr>
              <w:t xml:space="preserve"> EURI)</w:t>
            </w:r>
          </w:p>
          <w:p w14:paraId="3FD81E9B" w14:textId="77777777" w:rsidR="008C20C2" w:rsidRDefault="008C20C2" w:rsidP="008E71E4">
            <w:pPr>
              <w:spacing w:line="276" w:lineRule="auto"/>
              <w:rPr>
                <w:rFonts w:ascii="Trebuchet MS" w:hAnsi="Trebuchet MS" w:cs="Trebuchet MS"/>
              </w:rPr>
            </w:pPr>
          </w:p>
        </w:tc>
      </w:tr>
      <w:tr w:rsidR="008C20C2" w14:paraId="7E33F25F" w14:textId="77777777" w:rsidTr="008E71E4">
        <w:trPr>
          <w:trHeight w:val="215"/>
        </w:trPr>
        <w:tc>
          <w:tcPr>
            <w:tcW w:w="13853" w:type="dxa"/>
            <w:gridSpan w:val="2"/>
          </w:tcPr>
          <w:p w14:paraId="6511FD6C" w14:textId="77777777" w:rsidR="008C20C2" w:rsidRDefault="008C20C2" w:rsidP="008E71E4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10. </w:t>
            </w:r>
            <w:proofErr w:type="spellStart"/>
            <w:r>
              <w:rPr>
                <w:rFonts w:ascii="Trebuchet MS" w:hAnsi="Trebuchet MS"/>
                <w:b/>
              </w:rPr>
              <w:t>Indicatori</w:t>
            </w:r>
            <w:proofErr w:type="spellEnd"/>
            <w:r>
              <w:rPr>
                <w:rFonts w:ascii="Trebuchet MS" w:hAnsi="Trebuchet MS"/>
                <w:b/>
              </w:rPr>
              <w:t xml:space="preserve"> de </w:t>
            </w:r>
            <w:proofErr w:type="spellStart"/>
            <w:r>
              <w:rPr>
                <w:rFonts w:ascii="Trebuchet MS" w:hAnsi="Trebuchet MS"/>
                <w:b/>
              </w:rPr>
              <w:t>monitorizare</w:t>
            </w:r>
            <w:proofErr w:type="spellEnd"/>
          </w:p>
        </w:tc>
      </w:tr>
      <w:tr w:rsidR="008C20C2" w14:paraId="02B24DB6" w14:textId="77777777" w:rsidTr="008E71E4">
        <w:trPr>
          <w:trHeight w:val="440"/>
        </w:trPr>
        <w:tc>
          <w:tcPr>
            <w:tcW w:w="13853" w:type="dxa"/>
            <w:gridSpan w:val="2"/>
          </w:tcPr>
          <w:p w14:paraId="29E6140F" w14:textId="77777777" w:rsidR="008C20C2" w:rsidRDefault="008C20C2" w:rsidP="008E71E4">
            <w:p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Locuri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muncă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nou</w:t>
            </w:r>
            <w:proofErr w:type="spellEnd"/>
            <w:r>
              <w:rPr>
                <w:rFonts w:ascii="Trebuchet MS" w:hAnsi="Trebuchet MS" w:cs="Trebuchet MS"/>
              </w:rPr>
              <w:t xml:space="preserve"> create:</w:t>
            </w:r>
          </w:p>
          <w:p w14:paraId="7A9C4C80" w14:textId="77777777" w:rsidR="008C20C2" w:rsidRDefault="008C20C2" w:rsidP="008C20C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Minim 2 </w:t>
            </w:r>
            <w:proofErr w:type="spellStart"/>
            <w:r>
              <w:rPr>
                <w:rFonts w:ascii="Trebuchet MS" w:hAnsi="Trebuchet MS" w:cs="Trebuchet MS"/>
              </w:rPr>
              <w:t>locuri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muncă</w:t>
            </w:r>
            <w:proofErr w:type="spellEnd"/>
            <w:r>
              <w:rPr>
                <w:rFonts w:ascii="Trebuchet MS" w:hAnsi="Trebuchet MS" w:cs="Trebuchet MS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</w:rPr>
              <w:t>normă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întreagă</w:t>
            </w:r>
            <w:proofErr w:type="spellEnd"/>
            <w:r>
              <w:rPr>
                <w:rFonts w:ascii="Trebuchet MS" w:hAnsi="Trebuchet MS" w:cs="Trebuchet MS"/>
              </w:rPr>
              <w:t xml:space="preserve">) – </w:t>
            </w:r>
            <w:proofErr w:type="spellStart"/>
            <w:r>
              <w:rPr>
                <w:rFonts w:ascii="Trebuchet MS" w:hAnsi="Trebuchet MS" w:cs="Trebuchet MS"/>
              </w:rPr>
              <w:t>fonduri</w:t>
            </w:r>
            <w:proofErr w:type="spellEnd"/>
            <w:r>
              <w:rPr>
                <w:rFonts w:ascii="Trebuchet MS" w:hAnsi="Trebuchet MS" w:cs="Trebuchet MS"/>
              </w:rPr>
              <w:t xml:space="preserve"> FEADR;</w:t>
            </w:r>
          </w:p>
          <w:p w14:paraId="592FCE86" w14:textId="77777777" w:rsidR="008C20C2" w:rsidRDefault="008C20C2" w:rsidP="008C20C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Minim 1 loc de </w:t>
            </w:r>
            <w:proofErr w:type="spellStart"/>
            <w:r>
              <w:rPr>
                <w:rFonts w:ascii="Trebuchet MS" w:hAnsi="Trebuchet MS" w:cs="Trebuchet MS"/>
              </w:rPr>
              <w:t>muncă</w:t>
            </w:r>
            <w:proofErr w:type="spellEnd"/>
            <w:r>
              <w:rPr>
                <w:rFonts w:ascii="Trebuchet MS" w:hAnsi="Trebuchet MS" w:cs="Trebuchet MS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</w:rPr>
              <w:t>normă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întreagă</w:t>
            </w:r>
            <w:proofErr w:type="spellEnd"/>
            <w:r>
              <w:rPr>
                <w:rFonts w:ascii="Trebuchet MS" w:hAnsi="Trebuchet MS" w:cs="Trebuchet MS"/>
              </w:rPr>
              <w:t xml:space="preserve">) – </w:t>
            </w:r>
            <w:proofErr w:type="spellStart"/>
            <w:r>
              <w:rPr>
                <w:rFonts w:ascii="Trebuchet MS" w:hAnsi="Trebuchet MS" w:cs="Trebuchet MS"/>
              </w:rPr>
              <w:t>fonduri</w:t>
            </w:r>
            <w:proofErr w:type="spellEnd"/>
            <w:r>
              <w:rPr>
                <w:rFonts w:ascii="Trebuchet MS" w:hAnsi="Trebuchet MS" w:cs="Trebuchet MS"/>
              </w:rPr>
              <w:t xml:space="preserve"> EURI</w:t>
            </w:r>
          </w:p>
          <w:p w14:paraId="1A12C69F" w14:textId="77777777" w:rsidR="008C20C2" w:rsidRDefault="008C20C2" w:rsidP="008E71E4">
            <w:p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Indicatori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monitorizare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suplimentari</w:t>
            </w:r>
            <w:proofErr w:type="spellEnd"/>
            <w:r>
              <w:rPr>
                <w:rFonts w:ascii="Trebuchet MS" w:hAnsi="Trebuchet MS" w:cs="Trebuchet MS"/>
              </w:rPr>
              <w:t>:</w:t>
            </w:r>
          </w:p>
          <w:p w14:paraId="5D5A705E" w14:textId="77777777" w:rsidR="008C20C2" w:rsidRDefault="008C20C2" w:rsidP="008C20C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 w:rsidRPr="008E71E4">
              <w:rPr>
                <w:rFonts w:ascii="Trebuchet MS" w:hAnsi="Trebuchet MS" w:cs="Trebuchet MS"/>
              </w:rPr>
              <w:t>Tineri</w:t>
            </w:r>
            <w:proofErr w:type="spellEnd"/>
            <w:r w:rsidRPr="008E71E4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8E71E4">
              <w:rPr>
                <w:rFonts w:ascii="Trebuchet MS" w:hAnsi="Trebuchet MS" w:cs="Trebuchet MS"/>
              </w:rPr>
              <w:t>sprijiniți</w:t>
            </w:r>
            <w:proofErr w:type="spellEnd"/>
            <w:r w:rsidRPr="008E71E4">
              <w:rPr>
                <w:rFonts w:ascii="Trebuchet MS" w:hAnsi="Trebuchet MS" w:cs="Trebuchet MS"/>
              </w:rPr>
              <w:t xml:space="preserve"> – minim 1;</w:t>
            </w:r>
          </w:p>
          <w:p w14:paraId="71959F3C" w14:textId="77777777" w:rsidR="008C20C2" w:rsidRDefault="008C20C2" w:rsidP="008C20C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Cheltuială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publică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totală</w:t>
            </w:r>
            <w:proofErr w:type="spellEnd"/>
            <w:r>
              <w:rPr>
                <w:rFonts w:ascii="Trebuchet MS" w:hAnsi="Trebuchet MS" w:cs="Trebuchet MS"/>
              </w:rPr>
              <w:t>:</w:t>
            </w:r>
          </w:p>
          <w:p w14:paraId="140ABFE1" w14:textId="77777777" w:rsidR="008C20C2" w:rsidRDefault="008C20C2" w:rsidP="008E71E4">
            <w:pPr>
              <w:pStyle w:val="ListParagraph"/>
              <w:spacing w:line="276" w:lineRule="auto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-330.140,79 euro – </w:t>
            </w:r>
            <w:proofErr w:type="spellStart"/>
            <w:r>
              <w:rPr>
                <w:rFonts w:ascii="Trebuchet MS" w:hAnsi="Trebuchet MS" w:cs="Trebuchet MS"/>
              </w:rPr>
              <w:t>fonduri</w:t>
            </w:r>
            <w:proofErr w:type="spellEnd"/>
            <w:r>
              <w:rPr>
                <w:rFonts w:ascii="Trebuchet MS" w:hAnsi="Trebuchet MS" w:cs="Trebuchet MS"/>
              </w:rPr>
              <w:t xml:space="preserve"> FEADR;</w:t>
            </w:r>
          </w:p>
          <w:p w14:paraId="7B6FD09C" w14:textId="77777777" w:rsidR="008C20C2" w:rsidRPr="008E71E4" w:rsidRDefault="008C20C2" w:rsidP="008E71E4">
            <w:pPr>
              <w:pStyle w:val="ListParagraph"/>
              <w:spacing w:line="276" w:lineRule="auto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-129.785,76 euro – </w:t>
            </w:r>
            <w:proofErr w:type="spellStart"/>
            <w:r>
              <w:rPr>
                <w:rFonts w:ascii="Trebuchet MS" w:hAnsi="Trebuchet MS" w:cs="Trebuchet MS"/>
              </w:rPr>
              <w:t>fonduri</w:t>
            </w:r>
            <w:proofErr w:type="spellEnd"/>
            <w:r>
              <w:rPr>
                <w:rFonts w:ascii="Trebuchet MS" w:hAnsi="Trebuchet MS" w:cs="Trebuchet MS"/>
              </w:rPr>
              <w:t xml:space="preserve"> EURI</w:t>
            </w:r>
          </w:p>
          <w:p w14:paraId="0BA2E184" w14:textId="77777777" w:rsidR="008C20C2" w:rsidRPr="008E71E4" w:rsidRDefault="008C20C2" w:rsidP="008E71E4">
            <w:pPr>
              <w:spacing w:line="276" w:lineRule="auto"/>
              <w:rPr>
                <w:rFonts w:ascii="Trebuchet MS" w:hAnsi="Trebuchet MS" w:cs="Trebuchet MS"/>
              </w:rPr>
            </w:pPr>
          </w:p>
        </w:tc>
      </w:tr>
    </w:tbl>
    <w:p w14:paraId="0D5C00E8" w14:textId="77777777" w:rsidR="008C20C2" w:rsidRDefault="008C20C2" w:rsidP="008C20C2">
      <w:pPr>
        <w:spacing w:after="0" w:line="276" w:lineRule="auto"/>
        <w:rPr>
          <w:rFonts w:ascii="Trebuchet MS" w:hAnsi="Trebuchet MS"/>
        </w:rPr>
      </w:pPr>
    </w:p>
    <w:p w14:paraId="1D9B8A32" w14:textId="77777777" w:rsidR="008C20C2" w:rsidRDefault="008C20C2" w:rsidP="008C20C2">
      <w:pPr>
        <w:spacing w:after="0" w:line="276" w:lineRule="auto"/>
        <w:rPr>
          <w:rFonts w:ascii="Trebuchet MS" w:hAnsi="Trebuchet MS"/>
        </w:rPr>
      </w:pPr>
    </w:p>
    <w:p w14:paraId="665A7C03" w14:textId="77777777" w:rsidR="006B2D13" w:rsidRDefault="00000000"/>
    <w:sectPr w:rsidR="006B2D13" w:rsidSect="008C20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mbria"/>
    <w:charset w:val="EE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955"/>
    <w:multiLevelType w:val="multilevel"/>
    <w:tmpl w:val="071C6955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4369A"/>
    <w:multiLevelType w:val="hybridMultilevel"/>
    <w:tmpl w:val="FE9E82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459945">
    <w:abstractNumId w:val="0"/>
  </w:num>
  <w:num w:numId="2" w16cid:durableId="37658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28"/>
    <w:rsid w:val="00070935"/>
    <w:rsid w:val="00084377"/>
    <w:rsid w:val="00531A28"/>
    <w:rsid w:val="008C20C2"/>
    <w:rsid w:val="00BB3157"/>
    <w:rsid w:val="00D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EFE04-E9C2-44B9-9AA0-DDDB5E4A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0C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C20C2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link w:val="ListparagrafCaracter"/>
    <w:uiPriority w:val="34"/>
    <w:qFormat/>
    <w:rsid w:val="008C20C2"/>
    <w:pPr>
      <w:ind w:left="720"/>
      <w:contextualSpacing/>
    </w:pPr>
  </w:style>
  <w:style w:type="paragraph" w:customStyle="1" w:styleId="Default">
    <w:name w:val="Default"/>
    <w:qFormat/>
    <w:rsid w:val="008C20C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kern w:val="0"/>
      <w:sz w:val="24"/>
      <w:szCs w:val="24"/>
      <w:lang w:val="en-US"/>
      <w14:ligatures w14:val="none"/>
    </w:rPr>
  </w:style>
  <w:style w:type="paragraph" w:customStyle="1" w:styleId="CM4">
    <w:name w:val="CM4"/>
    <w:basedOn w:val="Default"/>
    <w:next w:val="Default"/>
    <w:uiPriority w:val="99"/>
    <w:unhideWhenUsed/>
    <w:qFormat/>
    <w:rsid w:val="008C20C2"/>
    <w:rPr>
      <w:rFonts w:ascii="Calibri" w:eastAsia="Calibri" w:hAnsi="Calibri" w:cs="Times New Roman"/>
      <w:lang w:val="hu-HU"/>
    </w:rPr>
  </w:style>
  <w:style w:type="character" w:customStyle="1" w:styleId="ListparagrafCaracter">
    <w:name w:val="Listă paragraf Caracter"/>
    <w:link w:val="ListParagraph1"/>
    <w:uiPriority w:val="34"/>
    <w:qFormat/>
    <w:locked/>
    <w:rsid w:val="008C20C2"/>
    <w:rPr>
      <w:kern w:val="0"/>
      <w14:ligatures w14:val="none"/>
    </w:rPr>
  </w:style>
  <w:style w:type="paragraph" w:styleId="ListParagraph">
    <w:name w:val="List Paragraph"/>
    <w:aliases w:val="Normal bullet 2,lp1,Heading x1,Antes de enumeración,body 2,List Paragraph11,Listă colorată - Accentuare 11,Bullet,Citation List,List Paragraph111"/>
    <w:basedOn w:val="Normal"/>
    <w:link w:val="ListParagraphChar"/>
    <w:uiPriority w:val="34"/>
    <w:qFormat/>
    <w:rsid w:val="008C20C2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 Paragraph11 Char,Listă colorată - Accentuare 11 Char,Bullet Char,Citation List Char,List Paragraph111 Char"/>
    <w:link w:val="ListParagraph"/>
    <w:uiPriority w:val="34"/>
    <w:qFormat/>
    <w:locked/>
    <w:rsid w:val="008C20C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2155</Words>
  <Characters>12501</Characters>
  <Application>Microsoft Office Word</Application>
  <DocSecurity>0</DocSecurity>
  <Lines>104</Lines>
  <Paragraphs>29</Paragraphs>
  <ScaleCrop>false</ScaleCrop>
  <Company/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Ciobanu</dc:creator>
  <cp:keywords/>
  <dc:description/>
  <cp:lastModifiedBy>Andreea Ciobanu</cp:lastModifiedBy>
  <cp:revision>2</cp:revision>
  <dcterms:created xsi:type="dcterms:W3CDTF">2023-04-13T09:22:00Z</dcterms:created>
  <dcterms:modified xsi:type="dcterms:W3CDTF">2023-04-13T09:22:00Z</dcterms:modified>
</cp:coreProperties>
</file>