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D3C" w:rsidRPr="0069703B" w:rsidRDefault="00C44929" w:rsidP="00971D3C">
      <w:pPr>
        <w:pStyle w:val="NormalWeb"/>
        <w:spacing w:before="60" w:beforeAutospacing="0" w:after="60" w:afterAutospacing="0"/>
        <w:rPr>
          <w:rFonts w:ascii="Arial" w:hAnsi="Arial" w:cs="Arial"/>
          <w:u w:val="single"/>
        </w:rPr>
      </w:pPr>
      <w:r>
        <w:rPr>
          <w:rFonts w:ascii="Arial" w:hAnsi="Arial" w:cs="Arial"/>
          <w:u w:val="single"/>
        </w:rPr>
        <w:t>,</w:t>
      </w:r>
      <w:bookmarkStart w:id="0" w:name="_GoBack"/>
      <w:bookmarkEnd w:id="0"/>
      <w:r w:rsidR="00971D3C" w:rsidRPr="0069703B">
        <w:rPr>
          <w:rFonts w:ascii="Arial" w:hAnsi="Arial" w:cs="Arial"/>
          <w:u w:val="single"/>
        </w:rPr>
        <w:t>ANEXĂ</w:t>
      </w:r>
    </w:p>
    <w:tbl>
      <w:tblPr>
        <w:tblW w:w="10482"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2"/>
        <w:gridCol w:w="1298"/>
        <w:gridCol w:w="2835"/>
        <w:gridCol w:w="4394"/>
        <w:gridCol w:w="1553"/>
      </w:tblGrid>
      <w:tr w:rsidR="00DF3B19" w:rsidRPr="002712C5" w:rsidTr="00D871BC">
        <w:tc>
          <w:tcPr>
            <w:tcW w:w="10482" w:type="dxa"/>
            <w:gridSpan w:val="5"/>
            <w:tcBorders>
              <w:top w:val="outset" w:sz="6" w:space="0" w:color="auto"/>
              <w:left w:val="outset" w:sz="6" w:space="0" w:color="auto"/>
              <w:bottom w:val="outset" w:sz="6" w:space="0" w:color="auto"/>
              <w:right w:val="outset" w:sz="6" w:space="0" w:color="auto"/>
            </w:tcBorders>
            <w:vAlign w:val="center"/>
            <w:hideMark/>
          </w:tcPr>
          <w:p w:rsidR="00971D3C" w:rsidRPr="00467521" w:rsidRDefault="00971D3C" w:rsidP="00971D3C">
            <w:pPr>
              <w:spacing w:before="60" w:after="60" w:line="240" w:lineRule="auto"/>
              <w:jc w:val="center"/>
              <w:rPr>
                <w:rFonts w:ascii="Arial" w:eastAsia="Times New Roman" w:hAnsi="Arial" w:cs="Arial"/>
                <w:b/>
                <w:color w:val="FF0000"/>
                <w:sz w:val="24"/>
                <w:szCs w:val="24"/>
                <w:lang w:eastAsia="ro-RO"/>
              </w:rPr>
            </w:pPr>
            <w:r w:rsidRPr="00467521">
              <w:rPr>
                <w:rFonts w:ascii="Arial" w:eastAsia="Times New Roman" w:hAnsi="Arial" w:cs="Arial"/>
                <w:b/>
                <w:color w:val="FF0000"/>
                <w:sz w:val="24"/>
                <w:szCs w:val="24"/>
                <w:lang w:eastAsia="ro-RO"/>
              </w:rPr>
              <w:t>NOMENCLATORUL SERVICIILOR SOCIALE</w:t>
            </w:r>
          </w:p>
        </w:tc>
      </w:tr>
      <w:tr w:rsidR="00931349" w:rsidRPr="005A6EB4" w:rsidTr="00D871BC">
        <w:trPr>
          <w:trHeight w:val="1024"/>
        </w:trPr>
        <w:tc>
          <w:tcPr>
            <w:tcW w:w="402" w:type="dxa"/>
            <w:tcBorders>
              <w:top w:val="outset" w:sz="6" w:space="0" w:color="auto"/>
              <w:left w:val="outset" w:sz="6" w:space="0" w:color="auto"/>
              <w:bottom w:val="outset" w:sz="6" w:space="0" w:color="auto"/>
              <w:right w:val="outset" w:sz="6" w:space="0" w:color="auto"/>
            </w:tcBorders>
            <w:vAlign w:val="center"/>
            <w:hideMark/>
          </w:tcPr>
          <w:p w:rsidR="00971D3C" w:rsidRPr="005A6EB4" w:rsidRDefault="00971D3C" w:rsidP="002712C5">
            <w:pPr>
              <w:spacing w:before="60" w:after="60" w:line="240" w:lineRule="auto"/>
              <w:jc w:val="center"/>
              <w:rPr>
                <w:rFonts w:ascii="Arial" w:eastAsia="Times New Roman" w:hAnsi="Arial" w:cs="Arial"/>
                <w:lang w:eastAsia="ro-RO"/>
              </w:rPr>
            </w:pPr>
            <w:r w:rsidRPr="005A6EB4">
              <w:rPr>
                <w:rFonts w:ascii="Arial" w:eastAsia="Times New Roman" w:hAnsi="Arial" w:cs="Arial"/>
                <w:lang w:eastAsia="ro-RO"/>
              </w:rPr>
              <w:t>Nr.</w:t>
            </w:r>
          </w:p>
          <w:p w:rsidR="00971D3C" w:rsidRPr="005A6EB4" w:rsidRDefault="00971D3C" w:rsidP="002712C5">
            <w:pPr>
              <w:spacing w:before="60" w:after="60" w:line="240" w:lineRule="auto"/>
              <w:jc w:val="center"/>
              <w:rPr>
                <w:rFonts w:ascii="Arial" w:eastAsia="Times New Roman" w:hAnsi="Arial" w:cs="Arial"/>
                <w:lang w:eastAsia="ro-RO"/>
              </w:rPr>
            </w:pPr>
            <w:r w:rsidRPr="005A6EB4">
              <w:rPr>
                <w:rFonts w:ascii="Arial" w:eastAsia="Times New Roman" w:hAnsi="Arial" w:cs="Arial"/>
                <w:lang w:eastAsia="ro-RO"/>
              </w:rPr>
              <w:t>crt.</w:t>
            </w:r>
          </w:p>
        </w:tc>
        <w:tc>
          <w:tcPr>
            <w:tcW w:w="1298" w:type="dxa"/>
            <w:tcBorders>
              <w:top w:val="outset" w:sz="6" w:space="0" w:color="auto"/>
              <w:left w:val="outset" w:sz="6" w:space="0" w:color="auto"/>
              <w:bottom w:val="outset" w:sz="6" w:space="0" w:color="auto"/>
              <w:right w:val="outset" w:sz="6" w:space="0" w:color="auto"/>
            </w:tcBorders>
            <w:vAlign w:val="center"/>
            <w:hideMark/>
          </w:tcPr>
          <w:p w:rsidR="00971D3C" w:rsidRPr="00467521" w:rsidRDefault="00971D3C" w:rsidP="002712C5">
            <w:pPr>
              <w:spacing w:before="60" w:after="60" w:line="240" w:lineRule="auto"/>
              <w:jc w:val="center"/>
              <w:rPr>
                <w:rFonts w:ascii="Arial" w:eastAsia="Times New Roman" w:hAnsi="Arial" w:cs="Arial"/>
                <w:color w:val="FF0000"/>
                <w:lang w:eastAsia="ro-RO"/>
              </w:rPr>
            </w:pPr>
            <w:r w:rsidRPr="00467521">
              <w:rPr>
                <w:rFonts w:ascii="Arial" w:eastAsia="Times New Roman" w:hAnsi="Arial" w:cs="Arial"/>
                <w:color w:val="FF0000"/>
                <w:lang w:eastAsia="ro-RO"/>
              </w:rPr>
              <w:t>Cod serviciu social</w:t>
            </w:r>
          </w:p>
        </w:tc>
        <w:tc>
          <w:tcPr>
            <w:tcW w:w="2835" w:type="dxa"/>
            <w:tcBorders>
              <w:top w:val="outset" w:sz="6" w:space="0" w:color="auto"/>
              <w:left w:val="outset" w:sz="6" w:space="0" w:color="auto"/>
              <w:bottom w:val="outset" w:sz="6" w:space="0" w:color="auto"/>
              <w:right w:val="outset" w:sz="6" w:space="0" w:color="auto"/>
            </w:tcBorders>
            <w:vAlign w:val="center"/>
            <w:hideMark/>
          </w:tcPr>
          <w:p w:rsidR="00971D3C" w:rsidRPr="00467521" w:rsidRDefault="00971D3C" w:rsidP="008879B7">
            <w:pPr>
              <w:spacing w:before="60" w:after="60" w:line="240" w:lineRule="auto"/>
              <w:jc w:val="center"/>
              <w:rPr>
                <w:rFonts w:ascii="Arial" w:eastAsia="Times New Roman" w:hAnsi="Arial" w:cs="Arial"/>
                <w:color w:val="FF0000"/>
                <w:lang w:eastAsia="ro-RO"/>
              </w:rPr>
            </w:pPr>
            <w:r w:rsidRPr="00467521">
              <w:rPr>
                <w:rFonts w:ascii="Arial" w:eastAsia="Times New Roman" w:hAnsi="Arial" w:cs="Arial"/>
                <w:color w:val="FF0000"/>
                <w:lang w:eastAsia="ro-RO"/>
              </w:rPr>
              <w:t>Categorii de servicii sociale organizate ca centre de servicii sociale</w:t>
            </w:r>
            <w:r w:rsidR="008879B7" w:rsidRPr="00467521">
              <w:rPr>
                <w:rFonts w:ascii="Arial" w:eastAsia="Times New Roman" w:hAnsi="Arial" w:cs="Arial"/>
                <w:color w:val="FF0000"/>
                <w:vertAlign w:val="superscript"/>
                <w:lang w:eastAsia="ro-RO"/>
              </w:rPr>
              <w:t>1</w:t>
            </w:r>
          </w:p>
        </w:tc>
        <w:tc>
          <w:tcPr>
            <w:tcW w:w="4394" w:type="dxa"/>
            <w:tcBorders>
              <w:top w:val="outset" w:sz="6" w:space="0" w:color="auto"/>
              <w:left w:val="outset" w:sz="6" w:space="0" w:color="auto"/>
              <w:bottom w:val="outset" w:sz="6" w:space="0" w:color="auto"/>
              <w:right w:val="outset" w:sz="6" w:space="0" w:color="auto"/>
            </w:tcBorders>
            <w:vAlign w:val="center"/>
            <w:hideMark/>
          </w:tcPr>
          <w:p w:rsidR="00971D3C" w:rsidRPr="00467521" w:rsidRDefault="00971D3C" w:rsidP="002712C5">
            <w:pPr>
              <w:spacing w:before="60" w:after="60" w:line="240" w:lineRule="auto"/>
              <w:jc w:val="center"/>
              <w:rPr>
                <w:rFonts w:ascii="Arial" w:eastAsia="Times New Roman" w:hAnsi="Arial" w:cs="Arial"/>
                <w:color w:val="FF0000"/>
                <w:lang w:eastAsia="ro-RO"/>
              </w:rPr>
            </w:pPr>
            <w:r w:rsidRPr="00467521">
              <w:rPr>
                <w:rFonts w:ascii="Arial" w:eastAsia="Times New Roman" w:hAnsi="Arial" w:cs="Arial"/>
                <w:color w:val="FF0000"/>
                <w:lang w:eastAsia="ro-RO"/>
              </w:rPr>
              <w:t>Servicii/activităţi</w:t>
            </w:r>
            <w:r w:rsidRPr="00467521">
              <w:rPr>
                <w:rFonts w:ascii="Arial" w:eastAsia="Times New Roman" w:hAnsi="Arial" w:cs="Arial"/>
                <w:color w:val="FF0000"/>
                <w:vertAlign w:val="superscript"/>
                <w:lang w:eastAsia="ro-RO"/>
              </w:rPr>
              <w:t>2</w:t>
            </w:r>
            <w:r w:rsidRPr="00467521">
              <w:rPr>
                <w:rFonts w:ascii="Arial" w:eastAsia="Times New Roman" w:hAnsi="Arial" w:cs="Arial"/>
                <w:color w:val="FF0000"/>
                <w:lang w:eastAsia="ro-RO"/>
              </w:rPr>
              <w:t> principale</w:t>
            </w:r>
          </w:p>
        </w:tc>
        <w:tc>
          <w:tcPr>
            <w:tcW w:w="1553" w:type="dxa"/>
            <w:tcBorders>
              <w:top w:val="outset" w:sz="6" w:space="0" w:color="auto"/>
              <w:left w:val="outset" w:sz="6" w:space="0" w:color="auto"/>
              <w:bottom w:val="outset" w:sz="6" w:space="0" w:color="auto"/>
              <w:right w:val="outset" w:sz="6" w:space="0" w:color="auto"/>
            </w:tcBorders>
            <w:vAlign w:val="center"/>
            <w:hideMark/>
          </w:tcPr>
          <w:p w:rsidR="00971D3C" w:rsidRPr="00467521" w:rsidRDefault="00971D3C" w:rsidP="002712C5">
            <w:pPr>
              <w:spacing w:before="60" w:after="60" w:line="240" w:lineRule="auto"/>
              <w:jc w:val="center"/>
              <w:rPr>
                <w:rFonts w:ascii="Arial" w:eastAsia="Times New Roman" w:hAnsi="Arial" w:cs="Arial"/>
                <w:color w:val="FF0000"/>
                <w:lang w:eastAsia="ro-RO"/>
              </w:rPr>
            </w:pPr>
            <w:r w:rsidRPr="00467521">
              <w:rPr>
                <w:rFonts w:ascii="Arial" w:eastAsia="Times New Roman" w:hAnsi="Arial" w:cs="Arial"/>
                <w:color w:val="FF0000"/>
                <w:lang w:eastAsia="ro-RO"/>
              </w:rPr>
              <w:t>Regulament de organizare şi funcţionare aplicabil</w:t>
            </w:r>
          </w:p>
        </w:tc>
      </w:tr>
      <w:tr w:rsidR="00931349" w:rsidRPr="002712C5" w:rsidTr="00D871BC">
        <w:tc>
          <w:tcPr>
            <w:tcW w:w="402" w:type="dxa"/>
            <w:tcBorders>
              <w:top w:val="outset" w:sz="6" w:space="0" w:color="auto"/>
              <w:left w:val="outset" w:sz="6" w:space="0" w:color="auto"/>
              <w:bottom w:val="outset" w:sz="6" w:space="0" w:color="auto"/>
              <w:right w:val="outset" w:sz="6" w:space="0" w:color="auto"/>
            </w:tcBorders>
            <w:vAlign w:val="center"/>
            <w:hideMark/>
          </w:tcPr>
          <w:p w:rsidR="00971D3C" w:rsidRPr="002712C5" w:rsidRDefault="00971D3C" w:rsidP="002712C5">
            <w:pPr>
              <w:spacing w:before="60" w:after="60" w:line="240" w:lineRule="auto"/>
              <w:jc w:val="center"/>
              <w:rPr>
                <w:rFonts w:ascii="Arial" w:eastAsia="Times New Roman" w:hAnsi="Arial" w:cs="Arial"/>
                <w:b/>
                <w:lang w:eastAsia="ro-RO"/>
              </w:rPr>
            </w:pPr>
            <w:r w:rsidRPr="002712C5">
              <w:rPr>
                <w:rFonts w:ascii="Arial" w:eastAsia="Times New Roman" w:hAnsi="Arial" w:cs="Arial"/>
                <w:b/>
                <w:lang w:eastAsia="ro-RO"/>
              </w:rPr>
              <w:t>0</w:t>
            </w:r>
          </w:p>
        </w:tc>
        <w:tc>
          <w:tcPr>
            <w:tcW w:w="1298" w:type="dxa"/>
            <w:tcBorders>
              <w:top w:val="outset" w:sz="6" w:space="0" w:color="auto"/>
              <w:left w:val="outset" w:sz="6" w:space="0" w:color="auto"/>
              <w:bottom w:val="outset" w:sz="6" w:space="0" w:color="auto"/>
              <w:right w:val="outset" w:sz="6" w:space="0" w:color="auto"/>
            </w:tcBorders>
            <w:vAlign w:val="center"/>
            <w:hideMark/>
          </w:tcPr>
          <w:p w:rsidR="00971D3C" w:rsidRPr="002712C5" w:rsidRDefault="00971D3C" w:rsidP="002712C5">
            <w:pPr>
              <w:spacing w:before="60" w:after="60" w:line="240" w:lineRule="auto"/>
              <w:jc w:val="center"/>
              <w:rPr>
                <w:rFonts w:ascii="Arial" w:eastAsia="Times New Roman" w:hAnsi="Arial" w:cs="Arial"/>
                <w:b/>
                <w:lang w:eastAsia="ro-RO"/>
              </w:rPr>
            </w:pPr>
            <w:r w:rsidRPr="002712C5">
              <w:rPr>
                <w:rFonts w:ascii="Arial" w:eastAsia="Times New Roman" w:hAnsi="Arial" w:cs="Arial"/>
                <w:b/>
                <w:lang w:eastAsia="ro-RO"/>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971D3C" w:rsidRPr="002712C5" w:rsidRDefault="00971D3C" w:rsidP="002712C5">
            <w:pPr>
              <w:spacing w:before="60" w:after="60" w:line="240" w:lineRule="auto"/>
              <w:jc w:val="center"/>
              <w:rPr>
                <w:rFonts w:ascii="Arial" w:eastAsia="Times New Roman" w:hAnsi="Arial" w:cs="Arial"/>
                <w:b/>
                <w:lang w:eastAsia="ro-RO"/>
              </w:rPr>
            </w:pPr>
            <w:r w:rsidRPr="002712C5">
              <w:rPr>
                <w:rFonts w:ascii="Arial" w:eastAsia="Times New Roman" w:hAnsi="Arial" w:cs="Arial"/>
                <w:b/>
                <w:lang w:eastAsia="ro-RO"/>
              </w:rPr>
              <w:t>2</w:t>
            </w:r>
          </w:p>
        </w:tc>
        <w:tc>
          <w:tcPr>
            <w:tcW w:w="4394" w:type="dxa"/>
            <w:tcBorders>
              <w:top w:val="outset" w:sz="6" w:space="0" w:color="auto"/>
              <w:left w:val="outset" w:sz="6" w:space="0" w:color="auto"/>
              <w:bottom w:val="outset" w:sz="6" w:space="0" w:color="auto"/>
              <w:right w:val="outset" w:sz="6" w:space="0" w:color="auto"/>
            </w:tcBorders>
            <w:vAlign w:val="center"/>
            <w:hideMark/>
          </w:tcPr>
          <w:p w:rsidR="00971D3C" w:rsidRPr="002712C5" w:rsidRDefault="00971D3C" w:rsidP="002712C5">
            <w:pPr>
              <w:spacing w:before="60" w:after="60" w:line="240" w:lineRule="auto"/>
              <w:jc w:val="center"/>
              <w:rPr>
                <w:rFonts w:ascii="Arial" w:eastAsia="Times New Roman" w:hAnsi="Arial" w:cs="Arial"/>
                <w:b/>
                <w:lang w:eastAsia="ro-RO"/>
              </w:rPr>
            </w:pPr>
            <w:r w:rsidRPr="002712C5">
              <w:rPr>
                <w:rFonts w:ascii="Arial" w:eastAsia="Times New Roman" w:hAnsi="Arial" w:cs="Arial"/>
                <w:b/>
                <w:lang w:eastAsia="ro-RO"/>
              </w:rPr>
              <w:t>3</w:t>
            </w:r>
          </w:p>
        </w:tc>
        <w:tc>
          <w:tcPr>
            <w:tcW w:w="1553" w:type="dxa"/>
            <w:tcBorders>
              <w:top w:val="outset" w:sz="6" w:space="0" w:color="auto"/>
              <w:left w:val="outset" w:sz="6" w:space="0" w:color="auto"/>
              <w:bottom w:val="outset" w:sz="6" w:space="0" w:color="auto"/>
              <w:right w:val="outset" w:sz="6" w:space="0" w:color="auto"/>
            </w:tcBorders>
            <w:vAlign w:val="center"/>
            <w:hideMark/>
          </w:tcPr>
          <w:p w:rsidR="00971D3C" w:rsidRPr="002712C5" w:rsidRDefault="00971D3C" w:rsidP="002712C5">
            <w:pPr>
              <w:spacing w:before="60" w:after="60" w:line="240" w:lineRule="auto"/>
              <w:jc w:val="center"/>
              <w:rPr>
                <w:rFonts w:ascii="Arial" w:eastAsia="Times New Roman" w:hAnsi="Arial" w:cs="Arial"/>
                <w:b/>
                <w:lang w:eastAsia="ro-RO"/>
              </w:rPr>
            </w:pPr>
            <w:r w:rsidRPr="002712C5">
              <w:rPr>
                <w:rFonts w:ascii="Arial" w:eastAsia="Times New Roman" w:hAnsi="Arial" w:cs="Arial"/>
                <w:b/>
                <w:lang w:eastAsia="ro-RO"/>
              </w:rPr>
              <w:t>4</w:t>
            </w:r>
          </w:p>
        </w:tc>
      </w:tr>
    </w:tbl>
    <w:p w:rsidR="00971D3C" w:rsidRPr="00CE07ED" w:rsidRDefault="00971D3C" w:rsidP="00971D3C">
      <w:pPr>
        <w:spacing w:before="60" w:after="60" w:line="240" w:lineRule="auto"/>
        <w:rPr>
          <w:rFonts w:ascii="Arial" w:eastAsia="Times New Roman" w:hAnsi="Arial" w:cs="Arial"/>
          <w:vanish/>
          <w:lang w:eastAsia="ro-RO"/>
        </w:rPr>
      </w:pPr>
    </w:p>
    <w:tbl>
      <w:tblPr>
        <w:tblW w:w="1049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1276"/>
        <w:gridCol w:w="2835"/>
        <w:gridCol w:w="4394"/>
        <w:gridCol w:w="1559"/>
      </w:tblGrid>
      <w:tr w:rsidR="00DF3B19" w:rsidRPr="00CE07ED" w:rsidTr="00563A1E">
        <w:trPr>
          <w:trHeight w:val="702"/>
        </w:trPr>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DF3B19" w:rsidRPr="00CE07ED" w:rsidRDefault="00DF3B19" w:rsidP="00DF3B19">
            <w:pPr>
              <w:spacing w:before="60" w:after="60" w:line="240" w:lineRule="auto"/>
              <w:jc w:val="center"/>
              <w:rPr>
                <w:rFonts w:ascii="Arial" w:eastAsia="Times New Roman" w:hAnsi="Arial" w:cs="Arial"/>
                <w:lang w:eastAsia="ro-RO"/>
              </w:rPr>
            </w:pPr>
            <w:r w:rsidRPr="00CE07ED">
              <w:rPr>
                <w:rFonts w:ascii="Arial" w:eastAsia="Times New Roman" w:hAnsi="Arial" w:cs="Arial"/>
                <w:b/>
                <w:bCs/>
                <w:lang w:eastAsia="ro-RO"/>
              </w:rPr>
              <w:t>SERVICI</w:t>
            </w:r>
            <w:r w:rsidR="00563A1E">
              <w:rPr>
                <w:rFonts w:ascii="Arial" w:eastAsia="Times New Roman" w:hAnsi="Arial" w:cs="Arial"/>
                <w:b/>
                <w:bCs/>
                <w:lang w:eastAsia="ro-RO"/>
              </w:rPr>
              <w:t>I</w:t>
            </w:r>
            <w:r>
              <w:rPr>
                <w:rFonts w:ascii="Arial" w:eastAsia="Times New Roman" w:hAnsi="Arial" w:cs="Arial"/>
                <w:b/>
                <w:bCs/>
                <w:lang w:eastAsia="ro-RO"/>
              </w:rPr>
              <w:t xml:space="preserve"> </w:t>
            </w:r>
            <w:r w:rsidRPr="00CE07ED">
              <w:rPr>
                <w:rFonts w:ascii="Arial" w:eastAsia="Times New Roman" w:hAnsi="Arial" w:cs="Arial"/>
                <w:b/>
                <w:bCs/>
                <w:lang w:eastAsia="ro-RO"/>
              </w:rPr>
              <w:t>SOCIALE FĂRĂ CAZARE</w:t>
            </w:r>
          </w:p>
        </w:tc>
      </w:tr>
      <w:tr w:rsidR="00971D3C" w:rsidRPr="00CE07ED" w:rsidTr="00563A1E">
        <w:trPr>
          <w:trHeight w:val="683"/>
        </w:trPr>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DF3B19">
            <w:pPr>
              <w:spacing w:before="60" w:after="60" w:line="240" w:lineRule="auto"/>
              <w:jc w:val="center"/>
              <w:rPr>
                <w:rFonts w:ascii="Arial" w:eastAsia="Times New Roman" w:hAnsi="Arial" w:cs="Arial"/>
                <w:lang w:eastAsia="ro-RO"/>
              </w:rPr>
            </w:pPr>
            <w:r w:rsidRPr="00CE07ED">
              <w:rPr>
                <w:rFonts w:ascii="Arial" w:eastAsia="Times New Roman" w:hAnsi="Arial" w:cs="Arial"/>
                <w:b/>
                <w:bCs/>
                <w:lang w:eastAsia="ro-RO"/>
              </w:rPr>
              <w:t>Centre de zi pentru persoane vârstnice</w:t>
            </w:r>
          </w:p>
        </w:tc>
      </w:tr>
      <w:tr w:rsidR="007E2FB2" w:rsidRPr="00CE07ED" w:rsidTr="00563A1E">
        <w:trPr>
          <w:trHeight w:val="2550"/>
        </w:trPr>
        <w:tc>
          <w:tcPr>
            <w:tcW w:w="426"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33</w:t>
            </w:r>
          </w:p>
        </w:tc>
        <w:tc>
          <w:tcPr>
            <w:tcW w:w="1276"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8810</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CZ-V-I</w:t>
            </w:r>
          </w:p>
        </w:tc>
        <w:tc>
          <w:tcPr>
            <w:tcW w:w="2835"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Centre de zi de asistenţă şi recuperare</w:t>
            </w:r>
          </w:p>
        </w:tc>
        <w:tc>
          <w:tcPr>
            <w:tcW w:w="4394" w:type="dxa"/>
            <w:vMerge w:val="restart"/>
            <w:tcBorders>
              <w:top w:val="outset" w:sz="6" w:space="0" w:color="auto"/>
              <w:left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psihosocială şi informare</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juridică</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Socializare şi petrecere a timpului liber </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Terapii de recuperare şi relaxare </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Organizare şi implicare în activităţi comunitare şi culturale</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Asistenţă şi suport pentru familia persoanei vârstnice</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Suport pentru realizarea activităţilor administrative şi gestiunea bunurilor </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Alte activităţi, după caz: linie telefonică de urgenţă, orientare vocaţională, acţiuni caritabile: acordare de alimente, ajutoare materiale şi financiare, terapii de relaxare, activităţi culturale,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7E2FB2" w:rsidRPr="00CE07ED" w:rsidTr="00563A1E">
        <w:trPr>
          <w:trHeight w:val="2374"/>
        </w:trPr>
        <w:tc>
          <w:tcPr>
            <w:tcW w:w="426"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34</w:t>
            </w:r>
          </w:p>
        </w:tc>
        <w:tc>
          <w:tcPr>
            <w:tcW w:w="1276"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8810</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CZ-V-II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zi de socializare şi petrecere a timpului liber (tip club)</w:t>
            </w:r>
          </w:p>
        </w:tc>
        <w:tc>
          <w:tcPr>
            <w:tcW w:w="4394" w:type="dxa"/>
            <w:vMerge/>
            <w:tcBorders>
              <w:left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971D3C" w:rsidRPr="00CE07ED" w:rsidTr="00563A1E">
        <w:trPr>
          <w:trHeight w:val="914"/>
        </w:trPr>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DF3B19">
            <w:pPr>
              <w:spacing w:before="60" w:after="60" w:line="240" w:lineRule="auto"/>
              <w:jc w:val="center"/>
              <w:rPr>
                <w:rFonts w:ascii="Arial" w:eastAsia="Times New Roman" w:hAnsi="Arial" w:cs="Arial"/>
                <w:lang w:eastAsia="ro-RO"/>
              </w:rPr>
            </w:pPr>
            <w:r w:rsidRPr="00CE07ED">
              <w:rPr>
                <w:rFonts w:ascii="Arial" w:eastAsia="Times New Roman" w:hAnsi="Arial" w:cs="Arial"/>
                <w:b/>
                <w:bCs/>
                <w:lang w:eastAsia="ro-RO"/>
              </w:rPr>
              <w:t>Servicii de îngrijire la domiciliu pentru persoane vârstnice, persoane cu dizabilităţi, persoane aflate</w:t>
            </w:r>
            <w:r w:rsidR="00DF3B19">
              <w:rPr>
                <w:rFonts w:ascii="Arial" w:eastAsia="Times New Roman" w:hAnsi="Arial" w:cs="Arial"/>
                <w:b/>
                <w:bCs/>
                <w:lang w:eastAsia="ro-RO"/>
              </w:rPr>
              <w:t xml:space="preserve"> </w:t>
            </w:r>
            <w:r w:rsidRPr="00CE07ED">
              <w:rPr>
                <w:rFonts w:ascii="Arial" w:eastAsia="Times New Roman" w:hAnsi="Arial" w:cs="Arial"/>
                <w:b/>
                <w:bCs/>
                <w:lang w:eastAsia="ro-RO"/>
              </w:rPr>
              <w:t>în situaţie de dependenţă</w:t>
            </w:r>
          </w:p>
        </w:tc>
      </w:tr>
      <w:tr w:rsidR="007E2FB2" w:rsidRPr="00CE07ED" w:rsidTr="00563A1E">
        <w:trPr>
          <w:trHeight w:val="1330"/>
        </w:trPr>
        <w:tc>
          <w:tcPr>
            <w:tcW w:w="426"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35</w:t>
            </w:r>
          </w:p>
        </w:tc>
        <w:tc>
          <w:tcPr>
            <w:tcW w:w="1276"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8810</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ID-I</w:t>
            </w:r>
          </w:p>
        </w:tc>
        <w:tc>
          <w:tcPr>
            <w:tcW w:w="2835"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Unităţi de îngrijire la domiciliu</w:t>
            </w:r>
          </w:p>
        </w:tc>
        <w:tc>
          <w:tcPr>
            <w:tcW w:w="4394" w:type="dxa"/>
            <w:vMerge w:val="restart"/>
            <w:tcBorders>
              <w:top w:val="outset" w:sz="6" w:space="0" w:color="auto"/>
              <w:left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Ajutor pentru realizarea activităţilor de bază ale vieţii zilnice </w:t>
            </w:r>
            <w:r w:rsidR="00563A1E">
              <w:rPr>
                <w:rFonts w:ascii="Arial" w:eastAsia="Times New Roman" w:hAnsi="Arial" w:cs="Arial"/>
                <w:lang w:eastAsia="ro-RO"/>
              </w:rPr>
              <w:t xml:space="preserve">- </w:t>
            </w:r>
            <w:r w:rsidRPr="00CE07ED">
              <w:rPr>
                <w:rFonts w:ascii="Arial" w:eastAsia="Times New Roman" w:hAnsi="Arial" w:cs="Arial"/>
                <w:lang w:eastAsia="ro-RO"/>
              </w:rPr>
              <w:t>ABVZ</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Ajutor pentru realizarea activităţilor instrumentale ale vieţii zilnice </w:t>
            </w:r>
            <w:r w:rsidR="00563A1E">
              <w:rPr>
                <w:rFonts w:ascii="Arial" w:eastAsia="Times New Roman" w:hAnsi="Arial" w:cs="Arial"/>
                <w:lang w:eastAsia="ro-RO"/>
              </w:rPr>
              <w:t xml:space="preserve">- </w:t>
            </w:r>
            <w:r w:rsidRPr="00CE07ED">
              <w:rPr>
                <w:rFonts w:ascii="Arial" w:eastAsia="Times New Roman" w:hAnsi="Arial" w:cs="Arial"/>
                <w:lang w:eastAsia="ro-RO"/>
              </w:rPr>
              <w:t>AIVZ</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familială</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Integrare socială şi participare</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Informare</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Evaluare</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îngrijire personală</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Alte activităţi, după caz: terapii de recuperare, îngrijiri medicale, activităţi de amenajare şi adaptare mediu ambiant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la domiciliu</w:t>
            </w:r>
          </w:p>
        </w:tc>
      </w:tr>
      <w:tr w:rsidR="007E2FB2" w:rsidRPr="00CE07ED" w:rsidTr="00563A1E">
        <w:trPr>
          <w:trHeight w:val="1264"/>
        </w:trPr>
        <w:tc>
          <w:tcPr>
            <w:tcW w:w="426"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36</w:t>
            </w:r>
          </w:p>
        </w:tc>
        <w:tc>
          <w:tcPr>
            <w:tcW w:w="1276"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8810</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ID-II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îngrijiri personale la domiciliu (acordate de îngrijitori persoane, asistenţi personali profesionişti)</w:t>
            </w:r>
          </w:p>
        </w:tc>
        <w:tc>
          <w:tcPr>
            <w:tcW w:w="4394" w:type="dxa"/>
            <w:vMerge/>
            <w:tcBorders>
              <w:left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la domiciliu</w:t>
            </w:r>
          </w:p>
        </w:tc>
      </w:tr>
      <w:tr w:rsidR="007E2FB2" w:rsidRPr="00CE07ED" w:rsidTr="00563A1E">
        <w:trPr>
          <w:trHeight w:val="1268"/>
        </w:trPr>
        <w:tc>
          <w:tcPr>
            <w:tcW w:w="426"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37</w:t>
            </w:r>
          </w:p>
        </w:tc>
        <w:tc>
          <w:tcPr>
            <w:tcW w:w="1276"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881</w:t>
            </w:r>
            <w:r w:rsidR="00563A1E">
              <w:rPr>
                <w:rFonts w:ascii="Arial" w:eastAsia="Times New Roman" w:hAnsi="Arial" w:cs="Arial"/>
                <w:lang w:eastAsia="ro-RO"/>
              </w:rPr>
              <w:t>0</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ID-III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III. Servicii la domiciliu destinate persoanelor adulte cu dizabilităţi prin echipa mobilă</w:t>
            </w:r>
          </w:p>
        </w:tc>
        <w:tc>
          <w:tcPr>
            <w:tcW w:w="4394" w:type="dxa"/>
            <w:vMerge/>
            <w:tcBorders>
              <w:left w:val="outset" w:sz="6" w:space="0" w:color="auto"/>
              <w:right w:val="outset" w:sz="6" w:space="0" w:color="auto"/>
            </w:tcBorders>
            <w:vAlign w:val="center"/>
            <w:hideMark/>
          </w:tcPr>
          <w:p w:rsidR="007E2FB2" w:rsidRPr="00CE07ED" w:rsidRDefault="007E2FB2"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7E2FB2"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7E2FB2" w:rsidRPr="00CE07ED" w:rsidRDefault="007E2FB2"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la domiciliu</w:t>
            </w:r>
          </w:p>
        </w:tc>
      </w:tr>
      <w:tr w:rsidR="00971D3C" w:rsidRPr="00CE07ED" w:rsidTr="00563A1E">
        <w:trPr>
          <w:trHeight w:val="639"/>
        </w:trPr>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DF3B19">
            <w:pPr>
              <w:spacing w:before="60" w:after="60" w:line="240" w:lineRule="auto"/>
              <w:jc w:val="center"/>
              <w:rPr>
                <w:rFonts w:ascii="Arial" w:eastAsia="Times New Roman" w:hAnsi="Arial" w:cs="Arial"/>
                <w:lang w:eastAsia="ro-RO"/>
              </w:rPr>
            </w:pPr>
            <w:r w:rsidRPr="00CE07ED">
              <w:rPr>
                <w:rFonts w:ascii="Arial" w:eastAsia="Times New Roman" w:hAnsi="Arial" w:cs="Arial"/>
                <w:b/>
                <w:bCs/>
                <w:lang w:eastAsia="ro-RO"/>
              </w:rPr>
              <w:t>Centre de zi pentru persoane adulte cu dizabilităţi</w:t>
            </w:r>
          </w:p>
        </w:tc>
      </w:tr>
      <w:tr w:rsidR="00563A1E" w:rsidRPr="00CE07ED" w:rsidTr="00563A1E">
        <w:trPr>
          <w:trHeight w:val="1137"/>
        </w:trPr>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38</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CZ-D-I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Centre de zi</w:t>
            </w:r>
          </w:p>
        </w:tc>
        <w:tc>
          <w:tcPr>
            <w:tcW w:w="4394" w:type="dxa"/>
            <w:vMerge w:val="restart"/>
            <w:tcBorders>
              <w:top w:val="outset" w:sz="6" w:space="0" w:color="auto"/>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Informare</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Evaluare</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Recuperare/Reabilitare funcţională</w:t>
            </w:r>
          </w:p>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 xml:space="preserve">Integrare/Reintegrare socială </w:t>
            </w:r>
          </w:p>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Asistenţă medicală </w:t>
            </w:r>
          </w:p>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Servicii de suport îngrijire personală </w:t>
            </w:r>
          </w:p>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Integrare socială şi participare </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Hrană</w:t>
            </w:r>
          </w:p>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Reabilitare şi ambient: mici amenajări, reparaţii şi altele asemenea </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Asistenţă medicală</w:t>
            </w: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 xml:space="preserve">ROF </w:t>
            </w:r>
          </w:p>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563A1E">
        <w:trPr>
          <w:trHeight w:val="1138"/>
        </w:trPr>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39</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563A1E" w:rsidRPr="00CE07ED" w:rsidRDefault="00563A1E"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CZ-D-II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servicii de recuperare neuromotorie de tip ambulatoriu</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în comunitate</w:t>
            </w:r>
          </w:p>
        </w:tc>
      </w:tr>
      <w:tr w:rsidR="00563A1E" w:rsidRPr="00CE07ED" w:rsidTr="00563A1E">
        <w:trPr>
          <w:trHeight w:val="1138"/>
        </w:trPr>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563A1E" w:rsidRPr="00CE07ED" w:rsidRDefault="00563A1E"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CZ-D-III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III. Servicii de asistenţă şi suport</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477268">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477268">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477268">
            <w:pPr>
              <w:spacing w:before="60" w:after="60" w:line="240" w:lineRule="auto"/>
              <w:rPr>
                <w:rFonts w:ascii="Arial" w:eastAsia="Times New Roman" w:hAnsi="Arial" w:cs="Arial"/>
                <w:lang w:eastAsia="ro-RO"/>
              </w:rPr>
            </w:pPr>
            <w:r w:rsidRPr="00CE07ED">
              <w:rPr>
                <w:rFonts w:ascii="Arial" w:eastAsia="Times New Roman" w:hAnsi="Arial" w:cs="Arial"/>
                <w:lang w:eastAsia="ro-RO"/>
              </w:rPr>
              <w:t>în comunitate</w:t>
            </w:r>
          </w:p>
        </w:tc>
      </w:tr>
    </w:tbl>
    <w:p w:rsidR="00971D3C" w:rsidRPr="00CE07ED" w:rsidRDefault="00971D3C" w:rsidP="00971D3C">
      <w:pPr>
        <w:spacing w:before="60" w:after="60" w:line="240" w:lineRule="auto"/>
        <w:rPr>
          <w:rFonts w:ascii="Arial" w:eastAsia="Times New Roman" w:hAnsi="Arial" w:cs="Arial"/>
          <w:vanish/>
          <w:lang w:eastAsia="ro-RO"/>
        </w:rPr>
      </w:pPr>
    </w:p>
    <w:tbl>
      <w:tblPr>
        <w:tblW w:w="1049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1276"/>
        <w:gridCol w:w="2835"/>
        <w:gridCol w:w="4394"/>
        <w:gridCol w:w="1559"/>
      </w:tblGrid>
      <w:tr w:rsidR="00971D3C" w:rsidRPr="00CE07ED" w:rsidTr="00563A1E">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71D3C" w:rsidRPr="00563A1E" w:rsidRDefault="00971D3C" w:rsidP="00DF3B19">
            <w:pPr>
              <w:spacing w:before="60" w:after="60" w:line="240" w:lineRule="auto"/>
              <w:jc w:val="center"/>
              <w:rPr>
                <w:rFonts w:ascii="Arial" w:eastAsia="Times New Roman" w:hAnsi="Arial" w:cs="Arial"/>
                <w:b/>
                <w:lang w:eastAsia="ro-RO"/>
              </w:rPr>
            </w:pPr>
            <w:r w:rsidRPr="00563A1E">
              <w:rPr>
                <w:rFonts w:ascii="Arial" w:eastAsia="Times New Roman" w:hAnsi="Arial" w:cs="Arial"/>
                <w:b/>
                <w:bCs/>
                <w:lang w:eastAsia="ro-RO"/>
              </w:rPr>
              <w:t>Centre de zi pentru copii: copii în familie, copii separaţi sau în risc de separare de părinţi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41</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Creşe</w:t>
            </w:r>
          </w:p>
        </w:tc>
        <w:tc>
          <w:tcPr>
            <w:tcW w:w="4394" w:type="dxa"/>
            <w:vMerge w:val="restart"/>
            <w:tcBorders>
              <w:top w:val="outset" w:sz="6" w:space="0" w:color="auto"/>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psihosocială şi suport emoţional</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Supraveghere</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îngrijire</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Educare şi dezvoltare timpurie</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Asistenţă şi recuperare medicală, după caz</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Alte terapii de recuperare</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Suport pentru dezvoltarea abilităţilor pentru viaţă independentă</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Socializare şi petrecere a timpului liber</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Reintegrare familială şi comunitară</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juridică, după caz</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Orientare vocaţională</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Conştientizare şi sensibilizare a populaţiei</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Alte activităţi: masă şi preparare hrană caldă,</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menaj-gospodărie, alte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42</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zi pentru copii aflaţi în situaţie de risc de separare de părinţi</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43</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 III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III. Centre de zi de recuperare pentru copii cu dizabilităţi</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44</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CZ-C-IV</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IV. Centre de zi pentru pregătirea şi sprijinirea integrării sau reintegrării copilului în familie</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45</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CZ-C-V</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V. Centre de zi de coordonare şi informare pentru copiii străzii</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46</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CZ-C-VI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VI. Centre de zi pentru dezvoltarea deprinderilor de viaţă independentă</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47</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CZ-C-VII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VII. Centre de zi pentru orientarea, supravegherea şi sprijinirea reintegrării sociale a copilului care săvârşeşte fapte penale şi nu răspunde penal</w:t>
            </w:r>
          </w:p>
        </w:tc>
        <w:tc>
          <w:tcPr>
            <w:tcW w:w="4394" w:type="dxa"/>
            <w:vMerge/>
            <w:tcBorders>
              <w:left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563A1E"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563A1E"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48</w:t>
            </w:r>
          </w:p>
        </w:tc>
        <w:tc>
          <w:tcPr>
            <w:tcW w:w="1276" w:type="dxa"/>
            <w:tcBorders>
              <w:top w:val="outset" w:sz="6" w:space="0" w:color="auto"/>
              <w:left w:val="outset" w:sz="6" w:space="0" w:color="auto"/>
              <w:bottom w:val="outset" w:sz="6" w:space="0" w:color="auto"/>
              <w:right w:val="outset" w:sz="6" w:space="0" w:color="auto"/>
            </w:tcBorders>
            <w:vAlign w:val="center"/>
            <w:hideMark/>
          </w:tcPr>
          <w:p w:rsidR="00563A1E"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8891</w:t>
            </w:r>
          </w:p>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CZ-C-VIII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VIII. Servicii de supraveghere şi îngrijire pe timpul zilei acordate de bone</w:t>
            </w:r>
          </w:p>
        </w:tc>
        <w:tc>
          <w:tcPr>
            <w:tcW w:w="4394" w:type="dxa"/>
            <w:vMerge/>
            <w:tcBorders>
              <w:left w:val="outset" w:sz="6" w:space="0" w:color="auto"/>
              <w:bottom w:val="outset" w:sz="6" w:space="0" w:color="auto"/>
              <w:right w:val="outset" w:sz="6" w:space="0" w:color="auto"/>
            </w:tcBorders>
            <w:vAlign w:val="center"/>
            <w:hideMark/>
          </w:tcPr>
          <w:p w:rsidR="00563A1E" w:rsidRPr="00CE07ED" w:rsidRDefault="00563A1E"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563A1E" w:rsidRPr="00CE07ED" w:rsidRDefault="00563A1E" w:rsidP="00563A1E">
            <w:pPr>
              <w:spacing w:before="40" w:after="40" w:line="240" w:lineRule="auto"/>
              <w:rPr>
                <w:rFonts w:ascii="Arial" w:eastAsia="Times New Roman" w:hAnsi="Arial" w:cs="Arial"/>
                <w:lang w:eastAsia="ro-RO"/>
              </w:rPr>
            </w:pPr>
            <w:r w:rsidRPr="00CE07ED">
              <w:rPr>
                <w:rFonts w:ascii="Arial" w:eastAsia="Times New Roman" w:hAnsi="Arial" w:cs="Arial"/>
                <w:lang w:eastAsia="ro-RO"/>
              </w:rPr>
              <w:t>Nu este cazul.</w:t>
            </w:r>
          </w:p>
        </w:tc>
      </w:tr>
      <w:tr w:rsidR="00971D3C" w:rsidRPr="00CE07ED" w:rsidTr="00563A1E">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2712C5">
            <w:pPr>
              <w:spacing w:before="60" w:after="60" w:line="240" w:lineRule="auto"/>
              <w:rPr>
                <w:rFonts w:ascii="Arial" w:eastAsia="Times New Roman" w:hAnsi="Arial" w:cs="Arial"/>
                <w:lang w:eastAsia="ro-RO"/>
              </w:rPr>
            </w:pPr>
            <w:r w:rsidRPr="00CE07ED">
              <w:rPr>
                <w:rFonts w:ascii="Arial" w:eastAsia="Times New Roman" w:hAnsi="Arial" w:cs="Arial"/>
                <w:b/>
                <w:bCs/>
                <w:lang w:eastAsia="ro-RO"/>
              </w:rPr>
              <w:t>Centre de zi pentru familie cu copii</w:t>
            </w:r>
          </w:p>
        </w:tc>
      </w:tr>
      <w:tr w:rsidR="00997D4B" w:rsidRPr="00CE07ED" w:rsidTr="00997D4B">
        <w:trPr>
          <w:trHeight w:val="1470"/>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49</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CZ-F-I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Centre de zi pentru consiliere şi sprijin pentru părinţi şi copii</w:t>
            </w:r>
          </w:p>
        </w:tc>
        <w:tc>
          <w:tcPr>
            <w:tcW w:w="4394" w:type="dxa"/>
            <w:vMerge w:val="restart"/>
            <w:tcBorders>
              <w:top w:val="outset" w:sz="6" w:space="0" w:color="auto"/>
              <w:left w:val="outset" w:sz="6" w:space="0" w:color="auto"/>
              <w:right w:val="outset" w:sz="6" w:space="0" w:color="auto"/>
            </w:tcBorders>
            <w:vAlign w:val="center"/>
            <w:hideMark/>
          </w:tcPr>
          <w:p w:rsidR="00997D4B" w:rsidRPr="00CE07ED"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Consiliere psihosocială pentru familie şi copil</w:t>
            </w:r>
          </w:p>
          <w:p w:rsidR="00997D4B" w:rsidRPr="00CE07ED"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Supraveghere</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Informare Consiliere familială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Consiliere juridică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Educaţie în puericultură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Reintegrare familială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Educaţie extracurriculară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Socializare şi reinserţie socială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Suport emoţional </w:t>
            </w:r>
          </w:p>
          <w:p w:rsidR="00997D4B" w:rsidRPr="00CE07ED"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Alte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997D4B">
        <w:trPr>
          <w:trHeight w:val="1436"/>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50</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CZ-F-II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zi pentru monitorizare, asistenţă şi sprijin al femeii gravide predispuse să-şi abandoneze copilul</w:t>
            </w:r>
          </w:p>
        </w:tc>
        <w:tc>
          <w:tcPr>
            <w:tcW w:w="4394" w:type="dxa"/>
            <w:vMerge/>
            <w:tcBorders>
              <w:left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971D3C" w:rsidRPr="00CE07ED" w:rsidTr="00563A1E">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2712C5">
            <w:pPr>
              <w:spacing w:before="60" w:after="60" w:line="240" w:lineRule="auto"/>
              <w:rPr>
                <w:rFonts w:ascii="Arial" w:eastAsia="Times New Roman" w:hAnsi="Arial" w:cs="Arial"/>
                <w:lang w:eastAsia="ro-RO"/>
              </w:rPr>
            </w:pPr>
            <w:r w:rsidRPr="00CE07ED">
              <w:rPr>
                <w:rFonts w:ascii="Arial" w:eastAsia="Times New Roman" w:hAnsi="Arial" w:cs="Arial"/>
                <w:b/>
                <w:bCs/>
                <w:lang w:eastAsia="ro-RO"/>
              </w:rPr>
              <w:t>Centre de zi victimele violenţei în familie şi agresori</w:t>
            </w:r>
          </w:p>
        </w:tc>
      </w:tr>
      <w:tr w:rsidR="00997D4B"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51</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CZ-VD-I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 xml:space="preserve">I. Centre de consiliere pentru prevenirea şi </w:t>
            </w:r>
            <w:r w:rsidRPr="00CE07ED">
              <w:rPr>
                <w:rFonts w:ascii="Arial" w:eastAsia="Times New Roman" w:hAnsi="Arial" w:cs="Arial"/>
                <w:lang w:eastAsia="ro-RO"/>
              </w:rPr>
              <w:lastRenderedPageBreak/>
              <w:t>combaterea violenţei în familie</w:t>
            </w:r>
          </w:p>
        </w:tc>
        <w:tc>
          <w:tcPr>
            <w:tcW w:w="4394" w:type="dxa"/>
            <w:vMerge w:val="restart"/>
            <w:tcBorders>
              <w:top w:val="outset" w:sz="6" w:space="0" w:color="auto"/>
              <w:left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Consiliere psihosocială</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Informare</w:t>
            </w:r>
          </w:p>
          <w:p w:rsidR="00997D4B" w:rsidRDefault="00997D4B"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Consiliere juridică </w:t>
            </w:r>
          </w:p>
          <w:p w:rsidR="00997D4B" w:rsidRPr="00CE07ED" w:rsidRDefault="00997D4B"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Linie telefonică de urgenţă</w:t>
            </w:r>
          </w:p>
          <w:p w:rsidR="00997D4B" w:rsidRPr="00CE07ED" w:rsidRDefault="00997D4B"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Educaţie</w:t>
            </w:r>
          </w:p>
          <w:p w:rsidR="00997D4B" w:rsidRPr="00CE07ED" w:rsidRDefault="00997D4B"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Mediere familială</w:t>
            </w:r>
          </w:p>
          <w:p w:rsidR="00997D4B" w:rsidRPr="00CE07ED" w:rsidRDefault="00997D4B"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Orientare vocaţională</w:t>
            </w:r>
          </w:p>
          <w:p w:rsidR="00997D4B" w:rsidRPr="00CE07ED" w:rsidRDefault="00997D4B" w:rsidP="00DF3B19">
            <w:pPr>
              <w:spacing w:before="60" w:after="60" w:line="240" w:lineRule="auto"/>
              <w:rPr>
                <w:rFonts w:ascii="Arial" w:eastAsia="Times New Roman" w:hAnsi="Arial" w:cs="Arial"/>
                <w:lang w:eastAsia="ro-RO"/>
              </w:rPr>
            </w:pPr>
            <w:r w:rsidRPr="00CE07ED">
              <w:rPr>
                <w:rFonts w:ascii="Arial" w:eastAsia="Times New Roman" w:hAnsi="Arial" w:cs="Arial"/>
                <w:lang w:eastAsia="ro-RO"/>
              </w:rPr>
              <w:t>Alte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lastRenderedPageBreak/>
              <w:t xml:space="preserve">ROF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lastRenderedPageBreak/>
              <w:t>de zi</w:t>
            </w:r>
          </w:p>
        </w:tc>
      </w:tr>
      <w:tr w:rsidR="00997D4B"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52</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CZ-VD-II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informare şi sensibilizare a populaţiei</w:t>
            </w:r>
          </w:p>
        </w:tc>
        <w:tc>
          <w:tcPr>
            <w:tcW w:w="4394" w:type="dxa"/>
            <w:vMerge/>
            <w:tcBorders>
              <w:left w:val="outset" w:sz="6" w:space="0" w:color="auto"/>
              <w:right w:val="outset" w:sz="6" w:space="0" w:color="auto"/>
            </w:tcBorders>
            <w:vAlign w:val="center"/>
            <w:hideMark/>
          </w:tcPr>
          <w:p w:rsidR="00997D4B" w:rsidRPr="00CE07ED" w:rsidRDefault="00997D4B" w:rsidP="00DF3B19">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53</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CZ-VD-III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III. Centre de asistenţă destinate agresorilor</w:t>
            </w:r>
          </w:p>
        </w:tc>
        <w:tc>
          <w:tcPr>
            <w:tcW w:w="4394" w:type="dxa"/>
            <w:vMerge/>
            <w:tcBorders>
              <w:left w:val="outset" w:sz="6" w:space="0" w:color="auto"/>
              <w:bottom w:val="outset" w:sz="6" w:space="0" w:color="auto"/>
              <w:right w:val="outset" w:sz="6" w:space="0" w:color="auto"/>
            </w:tcBorders>
            <w:vAlign w:val="center"/>
            <w:hideMark/>
          </w:tcPr>
          <w:p w:rsidR="00997D4B" w:rsidRPr="00CE07ED" w:rsidRDefault="00997D4B" w:rsidP="00DF3B19">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997D4B">
            <w:pPr>
              <w:spacing w:before="40" w:after="40" w:line="240" w:lineRule="auto"/>
              <w:rPr>
                <w:rFonts w:ascii="Arial" w:eastAsia="Times New Roman" w:hAnsi="Arial" w:cs="Arial"/>
                <w:lang w:eastAsia="ro-RO"/>
              </w:rPr>
            </w:pPr>
            <w:r w:rsidRPr="00CE07ED">
              <w:rPr>
                <w:rFonts w:ascii="Arial" w:eastAsia="Times New Roman" w:hAnsi="Arial" w:cs="Arial"/>
                <w:lang w:eastAsia="ro-RO"/>
              </w:rPr>
              <w:t>de zi</w:t>
            </w:r>
          </w:p>
        </w:tc>
      </w:tr>
    </w:tbl>
    <w:p w:rsidR="00971D3C" w:rsidRPr="00CE07ED" w:rsidRDefault="00971D3C" w:rsidP="00971D3C">
      <w:pPr>
        <w:spacing w:before="60" w:after="60" w:line="240" w:lineRule="auto"/>
        <w:rPr>
          <w:rFonts w:ascii="Arial" w:eastAsia="Times New Roman" w:hAnsi="Arial" w:cs="Arial"/>
          <w:vanish/>
          <w:lang w:eastAsia="ro-RO"/>
        </w:rPr>
      </w:pPr>
    </w:p>
    <w:tbl>
      <w:tblPr>
        <w:tblW w:w="1049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1276"/>
        <w:gridCol w:w="2835"/>
        <w:gridCol w:w="4394"/>
        <w:gridCol w:w="1559"/>
      </w:tblGrid>
      <w:tr w:rsidR="00971D3C" w:rsidRPr="00CE07ED" w:rsidTr="009C67E9">
        <w:trPr>
          <w:trHeight w:val="419"/>
        </w:trPr>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9C67E9">
            <w:pPr>
              <w:spacing w:before="40" w:after="40" w:line="240" w:lineRule="auto"/>
              <w:jc w:val="center"/>
              <w:rPr>
                <w:rFonts w:ascii="Arial" w:eastAsia="Times New Roman" w:hAnsi="Arial" w:cs="Arial"/>
                <w:lang w:eastAsia="ro-RO"/>
              </w:rPr>
            </w:pPr>
            <w:r w:rsidRPr="00CE07ED">
              <w:rPr>
                <w:rFonts w:ascii="Arial" w:eastAsia="Times New Roman" w:hAnsi="Arial" w:cs="Arial"/>
                <w:b/>
                <w:bCs/>
                <w:lang w:eastAsia="ro-RO"/>
              </w:rPr>
              <w:t>Centre de zi pentru persoane toxico-dependente, pentru persoane cu diferite adicţii: droguri,</w:t>
            </w:r>
            <w:r w:rsidR="009C67E9">
              <w:rPr>
                <w:rFonts w:ascii="Arial" w:eastAsia="Times New Roman" w:hAnsi="Arial" w:cs="Arial"/>
                <w:b/>
                <w:bCs/>
                <w:lang w:eastAsia="ro-RO"/>
              </w:rPr>
              <w:t xml:space="preserve"> </w:t>
            </w:r>
            <w:r w:rsidRPr="00CE07ED">
              <w:rPr>
                <w:rFonts w:ascii="Arial" w:eastAsia="Times New Roman" w:hAnsi="Arial" w:cs="Arial"/>
                <w:b/>
                <w:bCs/>
                <w:lang w:eastAsia="ro-RO"/>
              </w:rPr>
              <w:t>alcool, alte substanţe toxice etc.</w:t>
            </w:r>
          </w:p>
        </w:tc>
      </w:tr>
      <w:tr w:rsidR="00997D4B" w:rsidRPr="00CE07ED" w:rsidTr="009C67E9">
        <w:trPr>
          <w:trHeight w:val="711"/>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54</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CZ-AD-I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Centre de zi pentru prevenire, evaluare şi consiliere antidrog</w:t>
            </w:r>
          </w:p>
        </w:tc>
        <w:tc>
          <w:tcPr>
            <w:tcW w:w="4394" w:type="dxa"/>
            <w:vMerge w:val="restart"/>
            <w:tcBorders>
              <w:top w:val="outset" w:sz="6" w:space="0" w:color="auto"/>
              <w:left w:val="outset" w:sz="6" w:space="0" w:color="auto"/>
              <w:right w:val="outset" w:sz="6" w:space="0" w:color="auto"/>
            </w:tcBorders>
            <w:vAlign w:val="center"/>
            <w:hideMark/>
          </w:tcPr>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psihosocială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Informare</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familială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vocaţională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Terapie ocupaţională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Educare şi socializare</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Grup de suport</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Linie telefonică de urgenţă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Alte activităţi, după caz: servicii medicale de</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bază, testarea prezenţei drogurilor, consultaţii</w:t>
            </w:r>
            <w:r>
              <w:rPr>
                <w:rFonts w:ascii="Arial" w:eastAsia="Times New Roman" w:hAnsi="Arial" w:cs="Arial"/>
                <w:lang w:eastAsia="ro-RO"/>
              </w:rPr>
              <w:t xml:space="preserve"> </w:t>
            </w:r>
            <w:r w:rsidRPr="00CE07ED">
              <w:rPr>
                <w:rFonts w:ascii="Arial" w:eastAsia="Times New Roman" w:hAnsi="Arial" w:cs="Arial"/>
                <w:lang w:eastAsia="ro-RO"/>
              </w:rPr>
              <w:t>şi tratamente psihiatrice, schimb de seringi,</w:t>
            </w:r>
            <w:r>
              <w:rPr>
                <w:rFonts w:ascii="Arial" w:eastAsia="Times New Roman" w:hAnsi="Arial" w:cs="Arial"/>
                <w:lang w:eastAsia="ro-RO"/>
              </w:rPr>
              <w:t xml:space="preserve"> </w:t>
            </w:r>
            <w:r w:rsidRPr="00CE07ED">
              <w:rPr>
                <w:rFonts w:ascii="Arial" w:eastAsia="Times New Roman" w:hAnsi="Arial" w:cs="Arial"/>
                <w:lang w:eastAsia="ro-RO"/>
              </w:rPr>
              <w:t>masă, pază,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9C67E9">
        <w:trPr>
          <w:trHeight w:val="370"/>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55</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CZ-AD-II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zi de integrare-reintegrare socială</w:t>
            </w:r>
          </w:p>
        </w:tc>
        <w:tc>
          <w:tcPr>
            <w:tcW w:w="4394" w:type="dxa"/>
            <w:vMerge/>
            <w:tcBorders>
              <w:left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56</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CZ-AD-III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III. Centre de zi pentru asistenţa integrată a adicţiilor</w:t>
            </w:r>
          </w:p>
        </w:tc>
        <w:tc>
          <w:tcPr>
            <w:tcW w:w="4394" w:type="dxa"/>
            <w:vMerge/>
            <w:tcBorders>
              <w:left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9C67E9">
        <w:trPr>
          <w:trHeight w:val="182"/>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57</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CZ-AD-IV</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IV. Centre de zi pentru reducerea riscurilor asociate consumului de droguri</w:t>
            </w:r>
          </w:p>
        </w:tc>
        <w:tc>
          <w:tcPr>
            <w:tcW w:w="4394" w:type="dxa"/>
            <w:vMerge/>
            <w:tcBorders>
              <w:left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997D4B">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9C67E9">
            <w:pPr>
              <w:spacing w:before="40" w:after="40" w:line="240" w:lineRule="auto"/>
              <w:jc w:val="center"/>
              <w:rPr>
                <w:rFonts w:ascii="Arial" w:eastAsia="Times New Roman" w:hAnsi="Arial" w:cs="Arial"/>
                <w:lang w:eastAsia="ro-RO"/>
              </w:rPr>
            </w:pPr>
            <w:r w:rsidRPr="00CE07ED">
              <w:rPr>
                <w:rFonts w:ascii="Arial" w:eastAsia="Times New Roman" w:hAnsi="Arial" w:cs="Arial"/>
                <w:b/>
                <w:bCs/>
                <w:lang w:eastAsia="ro-RO"/>
              </w:rPr>
              <w:t>Centre de zi pentru victimele traficului de persoane</w:t>
            </w:r>
          </w:p>
        </w:tc>
      </w:tr>
      <w:tr w:rsidR="00997D4B" w:rsidRPr="00CE07ED" w:rsidTr="009C67E9">
        <w:trPr>
          <w:trHeight w:val="1320"/>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58</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CZ-VTP-I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Centre de zi pentru informare şi consiliere</w:t>
            </w:r>
          </w:p>
        </w:tc>
        <w:tc>
          <w:tcPr>
            <w:tcW w:w="4394" w:type="dxa"/>
            <w:vMerge w:val="restart"/>
            <w:tcBorders>
              <w:top w:val="outset" w:sz="6" w:space="0" w:color="auto"/>
              <w:left w:val="outset" w:sz="6" w:space="0" w:color="auto"/>
              <w:right w:val="outset" w:sz="6" w:space="0" w:color="auto"/>
            </w:tcBorders>
            <w:vAlign w:val="center"/>
            <w:hideMark/>
          </w:tcPr>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psihosocială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Informare</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juridică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Suport emoţional</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vocaţională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Terapie ocupaţională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Linie telefonică de urgenţă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Alte activităţi, după caz: consultaţii şi</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tratamente psihiatrice, masă, pază, activităţi</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997D4B">
        <w:trPr>
          <w:trHeight w:val="1400"/>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59</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CZ-VTP-N</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zi pentru integrare/reintegrare socială</w:t>
            </w:r>
          </w:p>
        </w:tc>
        <w:tc>
          <w:tcPr>
            <w:tcW w:w="4394" w:type="dxa"/>
            <w:vMerge/>
            <w:tcBorders>
              <w:left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9C67E9">
        <w:trPr>
          <w:trHeight w:val="310"/>
        </w:trPr>
        <w:tc>
          <w:tcPr>
            <w:tcW w:w="10490" w:type="dxa"/>
            <w:gridSpan w:val="5"/>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9C67E9">
            <w:pPr>
              <w:spacing w:before="40" w:after="40" w:line="240" w:lineRule="auto"/>
              <w:jc w:val="center"/>
              <w:rPr>
                <w:rFonts w:ascii="Arial" w:eastAsia="Times New Roman" w:hAnsi="Arial" w:cs="Arial"/>
                <w:lang w:eastAsia="ro-RO"/>
              </w:rPr>
            </w:pPr>
            <w:r w:rsidRPr="00CE07ED">
              <w:rPr>
                <w:rFonts w:ascii="Arial" w:eastAsia="Times New Roman" w:hAnsi="Arial" w:cs="Arial"/>
                <w:b/>
                <w:bCs/>
                <w:lang w:eastAsia="ro-RO"/>
              </w:rPr>
              <w:t>Centre de zi pentru persoanele fără adăpost</w:t>
            </w:r>
          </w:p>
        </w:tc>
      </w:tr>
      <w:tr w:rsidR="00997D4B" w:rsidRPr="00CE07ED" w:rsidTr="009C67E9">
        <w:trPr>
          <w:trHeight w:val="1792"/>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60</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CZ-PFA-I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Centre de zi pentru informare şi consiliere</w:t>
            </w:r>
          </w:p>
        </w:tc>
        <w:tc>
          <w:tcPr>
            <w:tcW w:w="4394" w:type="dxa"/>
            <w:vMerge w:val="restart"/>
            <w:tcBorders>
              <w:top w:val="outset" w:sz="6" w:space="0" w:color="auto"/>
              <w:left w:val="outset" w:sz="6" w:space="0" w:color="auto"/>
              <w:right w:val="outset" w:sz="6" w:space="0" w:color="auto"/>
            </w:tcBorders>
            <w:vAlign w:val="center"/>
            <w:hideMark/>
          </w:tcPr>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psihosocială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Informare</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juridică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Suport emoţional</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vocaţională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Terapie ocupaţională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Linie telefonică de urgenţă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Identificare, evaluare, management de caz</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Asistenţă medicală de urgenţă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Alte activităţi, după caz: consultaţii şi</w:t>
            </w:r>
            <w:r>
              <w:rPr>
                <w:rFonts w:ascii="Arial" w:eastAsia="Times New Roman" w:hAnsi="Arial" w:cs="Arial"/>
                <w:lang w:eastAsia="ro-RO"/>
              </w:rPr>
              <w:t xml:space="preserve"> </w:t>
            </w:r>
            <w:r w:rsidRPr="00CE07ED">
              <w:rPr>
                <w:rFonts w:ascii="Arial" w:eastAsia="Times New Roman" w:hAnsi="Arial" w:cs="Arial"/>
                <w:lang w:eastAsia="ro-RO"/>
              </w:rPr>
              <w:t>tratamente psihiatrice, masă caldă, distribuţie</w:t>
            </w:r>
            <w:r>
              <w:rPr>
                <w:rFonts w:ascii="Arial" w:eastAsia="Times New Roman" w:hAnsi="Arial" w:cs="Arial"/>
                <w:lang w:eastAsia="ro-RO"/>
              </w:rPr>
              <w:t xml:space="preserve"> </w:t>
            </w:r>
            <w:r w:rsidRPr="00CE07ED">
              <w:rPr>
                <w:rFonts w:ascii="Arial" w:eastAsia="Times New Roman" w:hAnsi="Arial" w:cs="Arial"/>
                <w:lang w:eastAsia="ro-RO"/>
              </w:rPr>
              <w:t>hrană şi băuturi nealcoolice, distribuţie</w:t>
            </w:r>
            <w:r>
              <w:rPr>
                <w:rFonts w:ascii="Arial" w:eastAsia="Times New Roman" w:hAnsi="Arial" w:cs="Arial"/>
                <w:lang w:eastAsia="ro-RO"/>
              </w:rPr>
              <w:t xml:space="preserve"> </w:t>
            </w:r>
            <w:r w:rsidRPr="00CE07ED">
              <w:rPr>
                <w:rFonts w:ascii="Arial" w:eastAsia="Times New Roman" w:hAnsi="Arial" w:cs="Arial"/>
                <w:lang w:eastAsia="ro-RO"/>
              </w:rPr>
              <w:t>haine/pături-saci de dormit, spălătorie şi</w:t>
            </w:r>
            <w:r>
              <w:rPr>
                <w:rFonts w:ascii="Arial" w:eastAsia="Times New Roman" w:hAnsi="Arial" w:cs="Arial"/>
                <w:lang w:eastAsia="ro-RO"/>
              </w:rPr>
              <w:t xml:space="preserve"> </w:t>
            </w:r>
            <w:r w:rsidRPr="00CE07ED">
              <w:rPr>
                <w:rFonts w:ascii="Arial" w:eastAsia="Times New Roman" w:hAnsi="Arial" w:cs="Arial"/>
                <w:lang w:eastAsia="ro-RO"/>
              </w:rPr>
              <w:t>uscătorie,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r w:rsidR="00997D4B" w:rsidRPr="00CE07ED" w:rsidTr="00997D4B">
        <w:trPr>
          <w:trHeight w:val="2220"/>
        </w:trPr>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61</w:t>
            </w:r>
          </w:p>
        </w:tc>
        <w:tc>
          <w:tcPr>
            <w:tcW w:w="1276"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CZ-PFA-II</w:t>
            </w:r>
          </w:p>
        </w:tc>
        <w:tc>
          <w:tcPr>
            <w:tcW w:w="2835"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zi pentru integrare/reintegrare socială</w:t>
            </w:r>
          </w:p>
        </w:tc>
        <w:tc>
          <w:tcPr>
            <w:tcW w:w="4394" w:type="dxa"/>
            <w:vMerge/>
            <w:tcBorders>
              <w:left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de zi</w:t>
            </w:r>
          </w:p>
        </w:tc>
      </w:tr>
    </w:tbl>
    <w:p w:rsidR="00971D3C" w:rsidRPr="00CE07ED" w:rsidRDefault="00971D3C" w:rsidP="00971D3C">
      <w:pPr>
        <w:spacing w:before="60" w:after="60" w:line="240" w:lineRule="auto"/>
        <w:rPr>
          <w:rFonts w:ascii="Arial" w:eastAsia="Times New Roman" w:hAnsi="Arial" w:cs="Arial"/>
          <w:vanish/>
          <w:lang w:eastAsia="ro-RO"/>
        </w:rPr>
      </w:pPr>
    </w:p>
    <w:tbl>
      <w:tblPr>
        <w:tblW w:w="1049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00"/>
        <w:gridCol w:w="866"/>
        <w:gridCol w:w="210"/>
        <w:gridCol w:w="2655"/>
        <w:gridCol w:w="180"/>
        <w:gridCol w:w="4376"/>
        <w:gridCol w:w="18"/>
        <w:gridCol w:w="1559"/>
      </w:tblGrid>
      <w:tr w:rsidR="00971D3C" w:rsidRPr="00CE07ED" w:rsidTr="00997D4B">
        <w:tc>
          <w:tcPr>
            <w:tcW w:w="10490" w:type="dxa"/>
            <w:gridSpan w:val="9"/>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9C67E9">
            <w:pPr>
              <w:spacing w:before="40" w:after="40" w:line="240" w:lineRule="auto"/>
              <w:jc w:val="center"/>
              <w:rPr>
                <w:rFonts w:ascii="Arial" w:eastAsia="Times New Roman" w:hAnsi="Arial" w:cs="Arial"/>
                <w:lang w:eastAsia="ro-RO"/>
              </w:rPr>
            </w:pPr>
            <w:r w:rsidRPr="00CE07ED">
              <w:rPr>
                <w:rFonts w:ascii="Arial" w:eastAsia="Times New Roman" w:hAnsi="Arial" w:cs="Arial"/>
                <w:b/>
                <w:bCs/>
                <w:lang w:eastAsia="ro-RO"/>
              </w:rPr>
              <w:t>Centre de primire şi cazare pentru solicitanţii de azil şi persoane care au primit o formă de protecţie în România</w:t>
            </w:r>
          </w:p>
        </w:tc>
      </w:tr>
      <w:tr w:rsidR="00997D4B"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62</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8899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CPCSA</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97D4B" w:rsidRPr="00CE07ED" w:rsidRDefault="00997D4B" w:rsidP="009C67E9">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Centre de primire şi cazare pentru solicitanţii de azil şi persoane care au primit </w:t>
            </w:r>
            <w:r w:rsidR="009C67E9">
              <w:rPr>
                <w:rFonts w:ascii="Arial" w:eastAsia="Times New Roman" w:hAnsi="Arial" w:cs="Arial"/>
                <w:lang w:eastAsia="ro-RO"/>
              </w:rPr>
              <w:t>o</w:t>
            </w:r>
            <w:r w:rsidRPr="00CE07ED">
              <w:rPr>
                <w:rFonts w:ascii="Arial" w:eastAsia="Times New Roman" w:hAnsi="Arial" w:cs="Arial"/>
                <w:lang w:eastAsia="ro-RO"/>
              </w:rPr>
              <w:t xml:space="preserve"> </w:t>
            </w:r>
            <w:r w:rsidRPr="00CE07ED">
              <w:rPr>
                <w:rFonts w:ascii="Arial" w:eastAsia="Times New Roman" w:hAnsi="Arial" w:cs="Arial"/>
                <w:lang w:eastAsia="ro-RO"/>
              </w:rPr>
              <w:lastRenderedPageBreak/>
              <w:t>formă protecţie în România</w:t>
            </w:r>
          </w:p>
        </w:tc>
        <w:tc>
          <w:tcPr>
            <w:tcW w:w="4394" w:type="dxa"/>
            <w:gridSpan w:val="2"/>
            <w:tcBorders>
              <w:top w:val="outset" w:sz="6" w:space="0" w:color="auto"/>
              <w:left w:val="outset" w:sz="6" w:space="0" w:color="auto"/>
              <w:right w:val="outset" w:sz="6" w:space="0" w:color="auto"/>
            </w:tcBorders>
            <w:vAlign w:val="center"/>
            <w:hideMark/>
          </w:tcPr>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lastRenderedPageBreak/>
              <w:t>Consiliere psihosocială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Informare</w:t>
            </w:r>
          </w:p>
          <w:p w:rsidR="00997D4B"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lastRenderedPageBreak/>
              <w:t xml:space="preserve">Consiliere şi suport juridic </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Educare</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Adaptare culturală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Suport emoţional</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Consiliere vocaţională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Cazare pe perioadă determinată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Masă</w:t>
            </w:r>
          </w:p>
          <w:p w:rsidR="00997D4B" w:rsidRPr="00CE07ED" w:rsidRDefault="00997D4B"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Alte activităţi: asistenţă medicală primară, facilitarea accesului la un loc de muncă, menaj, pază, alte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 xml:space="preserve">ROF </w:t>
            </w:r>
          </w:p>
          <w:p w:rsidR="00997D4B"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97D4B" w:rsidRPr="00CE07ED" w:rsidRDefault="00997D4B"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lastRenderedPageBreak/>
              <w:t>de zi</w:t>
            </w:r>
          </w:p>
        </w:tc>
      </w:tr>
      <w:tr w:rsidR="00971D3C" w:rsidRPr="00CE07ED" w:rsidTr="00997D4B">
        <w:tc>
          <w:tcPr>
            <w:tcW w:w="10490" w:type="dxa"/>
            <w:gridSpan w:val="9"/>
            <w:tcBorders>
              <w:top w:val="outset" w:sz="6" w:space="0" w:color="auto"/>
              <w:left w:val="outset" w:sz="6" w:space="0" w:color="auto"/>
              <w:bottom w:val="outset" w:sz="6" w:space="0" w:color="auto"/>
              <w:right w:val="outset" w:sz="6" w:space="0" w:color="auto"/>
            </w:tcBorders>
            <w:vAlign w:val="center"/>
            <w:hideMark/>
          </w:tcPr>
          <w:p w:rsidR="00971D3C" w:rsidRPr="00CE07ED" w:rsidRDefault="00971D3C" w:rsidP="00931349">
            <w:pPr>
              <w:spacing w:before="60" w:after="60" w:line="240" w:lineRule="auto"/>
              <w:jc w:val="center"/>
              <w:rPr>
                <w:rFonts w:ascii="Arial" w:eastAsia="Times New Roman" w:hAnsi="Arial" w:cs="Arial"/>
                <w:lang w:eastAsia="ro-RO"/>
              </w:rPr>
            </w:pPr>
            <w:r w:rsidRPr="00CE07ED">
              <w:rPr>
                <w:rFonts w:ascii="Arial" w:eastAsia="Times New Roman" w:hAnsi="Arial" w:cs="Arial"/>
                <w:b/>
                <w:bCs/>
                <w:lang w:eastAsia="ro-RO"/>
              </w:rPr>
              <w:lastRenderedPageBreak/>
              <w:t>Centre de zi pentru asistenţă şi suport pentru alte persoane aflate în situaţii de nevoie</w:t>
            </w:r>
          </w:p>
        </w:tc>
      </w:tr>
      <w:tr w:rsidR="009C67E9"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63</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CZ-PN-I</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Centre de zi pentru victime ale dezastrelor naturale</w:t>
            </w:r>
          </w:p>
        </w:tc>
        <w:tc>
          <w:tcPr>
            <w:tcW w:w="4394" w:type="dxa"/>
            <w:gridSpan w:val="2"/>
            <w:vMerge w:val="restart"/>
            <w:tcBorders>
              <w:top w:val="outset" w:sz="6" w:space="0" w:color="auto"/>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psihosocială</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Informare</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şi suport juridic</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Suport emoţional</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Consiliere spirituală/religioasă</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Cazare temporară</w:t>
            </w:r>
          </w:p>
          <w:p w:rsidR="009C67E9" w:rsidRPr="00D16AF2" w:rsidRDefault="009C67E9" w:rsidP="002712C5">
            <w:pPr>
              <w:spacing w:before="60" w:after="60" w:line="240" w:lineRule="auto"/>
              <w:rPr>
                <w:rFonts w:ascii="Arial" w:eastAsia="Times New Roman" w:hAnsi="Arial" w:cs="Arial"/>
                <w:color w:val="FF0000"/>
                <w:lang w:eastAsia="ro-RO"/>
              </w:rPr>
            </w:pPr>
            <w:r w:rsidRPr="00D871BC">
              <w:rPr>
                <w:rFonts w:ascii="Arial" w:eastAsia="Times New Roman" w:hAnsi="Arial" w:cs="Arial"/>
                <w:color w:val="000000" w:themeColor="text1"/>
                <w:lang w:eastAsia="ro-RO"/>
              </w:rPr>
              <w:t>Alte activităţi: informare, evaluare şi elaborare plan de intervenţie, integrare/reintegrare socială, asistenţă medicală primară, orientare vocaţională, reintegrare şcolară, transport, masă, distribuire alimente, hrană rece, ajutoare materiale, spălătorie, uscătorie, curăţenie, alte activităţi administrative etc.</w:t>
            </w:r>
          </w:p>
        </w:tc>
        <w:tc>
          <w:tcPr>
            <w:tcW w:w="1559"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9C67E9">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C67E9"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64</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CZ-PN-II</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Centre de suport pentru situaţii de urgenţă/de criză</w:t>
            </w:r>
          </w:p>
        </w:tc>
        <w:tc>
          <w:tcPr>
            <w:tcW w:w="4394" w:type="dxa"/>
            <w:gridSpan w:val="2"/>
            <w:vMerge/>
            <w:tcBorders>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C67E9"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65</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CZ-PN-III</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III. Centre de zi de consiliere şi informare</w:t>
            </w:r>
          </w:p>
        </w:tc>
        <w:tc>
          <w:tcPr>
            <w:tcW w:w="4394" w:type="dxa"/>
            <w:gridSpan w:val="2"/>
            <w:vMerge/>
            <w:tcBorders>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C67E9" w:rsidRPr="00CE07ED" w:rsidTr="00477268">
        <w:tc>
          <w:tcPr>
            <w:tcW w:w="426" w:type="dxa"/>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66</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CZ-PN-IV</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IV. Centre de zi de integrare/reintegrare socială</w:t>
            </w:r>
          </w:p>
        </w:tc>
        <w:tc>
          <w:tcPr>
            <w:tcW w:w="4394" w:type="dxa"/>
            <w:gridSpan w:val="2"/>
            <w:vMerge/>
            <w:tcBorders>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C67E9" w:rsidRPr="00CE07ED" w:rsidTr="00D871BC">
        <w:tc>
          <w:tcPr>
            <w:tcW w:w="426" w:type="dxa"/>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67</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CZ-PN-V</w:t>
            </w:r>
          </w:p>
        </w:tc>
        <w:tc>
          <w:tcPr>
            <w:tcW w:w="28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67E9" w:rsidRPr="00CE07ED" w:rsidRDefault="009C67E9" w:rsidP="002712C5">
            <w:pPr>
              <w:spacing w:before="60" w:after="60" w:line="240" w:lineRule="auto"/>
              <w:rPr>
                <w:rFonts w:ascii="Arial" w:eastAsia="Times New Roman" w:hAnsi="Arial" w:cs="Arial"/>
                <w:lang w:eastAsia="ro-RO"/>
              </w:rPr>
            </w:pPr>
            <w:r w:rsidRPr="00D871BC">
              <w:rPr>
                <w:rFonts w:ascii="Arial" w:eastAsia="Times New Roman" w:hAnsi="Arial" w:cs="Arial"/>
                <w:color w:val="000000" w:themeColor="text1"/>
                <w:lang w:eastAsia="ro-RO"/>
              </w:rPr>
              <w:t>V. Servicii de asistenţă comunitară</w:t>
            </w:r>
          </w:p>
        </w:tc>
        <w:tc>
          <w:tcPr>
            <w:tcW w:w="4394" w:type="dxa"/>
            <w:gridSpan w:val="2"/>
            <w:vMerge/>
            <w:tcBorders>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C67E9" w:rsidRPr="00D871BC" w:rsidRDefault="009C67E9" w:rsidP="009C67E9">
            <w:pPr>
              <w:spacing w:before="20" w:after="20" w:line="240" w:lineRule="auto"/>
              <w:rPr>
                <w:rFonts w:ascii="Arial" w:eastAsia="Times New Roman" w:hAnsi="Arial" w:cs="Arial"/>
                <w:color w:val="000000" w:themeColor="text1"/>
                <w:lang w:eastAsia="ro-RO"/>
              </w:rPr>
            </w:pPr>
            <w:r w:rsidRPr="00D871BC">
              <w:rPr>
                <w:rFonts w:ascii="Arial" w:eastAsia="Times New Roman" w:hAnsi="Arial" w:cs="Arial"/>
                <w:color w:val="000000" w:themeColor="text1"/>
                <w:lang w:eastAsia="ro-RO"/>
              </w:rPr>
              <w:t xml:space="preserve">ROF </w:t>
            </w:r>
          </w:p>
          <w:p w:rsidR="009C67E9" w:rsidRPr="00D871BC" w:rsidRDefault="009C67E9" w:rsidP="009C67E9">
            <w:pPr>
              <w:spacing w:before="20" w:after="20" w:line="240" w:lineRule="auto"/>
              <w:rPr>
                <w:rFonts w:ascii="Arial" w:eastAsia="Times New Roman" w:hAnsi="Arial" w:cs="Arial"/>
                <w:color w:val="000000" w:themeColor="text1"/>
                <w:lang w:eastAsia="ro-RO"/>
              </w:rPr>
            </w:pPr>
            <w:r w:rsidRPr="00D871BC">
              <w:rPr>
                <w:rFonts w:ascii="Arial" w:eastAsia="Times New Roman" w:hAnsi="Arial" w:cs="Arial"/>
                <w:color w:val="000000" w:themeColor="text1"/>
                <w:lang w:eastAsia="ro-RO"/>
              </w:rPr>
              <w:t xml:space="preserve">serviciu social </w:t>
            </w:r>
          </w:p>
          <w:p w:rsidR="009C67E9" w:rsidRPr="00CE07ED" w:rsidRDefault="009C67E9" w:rsidP="009C67E9">
            <w:pPr>
              <w:spacing w:before="20" w:after="20" w:line="240" w:lineRule="auto"/>
              <w:rPr>
                <w:rFonts w:ascii="Arial" w:eastAsia="Times New Roman" w:hAnsi="Arial" w:cs="Arial"/>
                <w:lang w:eastAsia="ro-RO"/>
              </w:rPr>
            </w:pPr>
            <w:r w:rsidRPr="00D871BC">
              <w:rPr>
                <w:rFonts w:ascii="Arial" w:eastAsia="Times New Roman" w:hAnsi="Arial" w:cs="Arial"/>
                <w:color w:val="000000" w:themeColor="text1"/>
                <w:lang w:eastAsia="ro-RO"/>
              </w:rPr>
              <w:t>în comunitate</w:t>
            </w:r>
          </w:p>
        </w:tc>
      </w:tr>
      <w:tr w:rsidR="009C67E9" w:rsidRPr="00CE07ED" w:rsidTr="00997D4B">
        <w:tc>
          <w:tcPr>
            <w:tcW w:w="10490" w:type="dxa"/>
            <w:gridSpan w:val="9"/>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9C67E9">
            <w:pPr>
              <w:spacing w:before="60" w:after="60" w:line="240" w:lineRule="auto"/>
              <w:jc w:val="center"/>
              <w:rPr>
                <w:rFonts w:ascii="Arial" w:eastAsia="Times New Roman" w:hAnsi="Arial" w:cs="Arial"/>
                <w:lang w:eastAsia="ro-RO"/>
              </w:rPr>
            </w:pPr>
            <w:r w:rsidRPr="00CE07ED">
              <w:rPr>
                <w:rFonts w:ascii="Arial" w:eastAsia="Times New Roman" w:hAnsi="Arial" w:cs="Arial"/>
                <w:b/>
                <w:bCs/>
                <w:lang w:eastAsia="ro-RO"/>
              </w:rPr>
              <w:t>Servicii de intervenţie în stradă pentru persoane fără adăpost, persoane cu diferite adicţii, victime ale violenţei</w:t>
            </w:r>
            <w:r>
              <w:rPr>
                <w:rFonts w:ascii="Arial" w:eastAsia="Times New Roman" w:hAnsi="Arial" w:cs="Arial"/>
                <w:b/>
                <w:bCs/>
                <w:lang w:eastAsia="ro-RO"/>
              </w:rPr>
              <w:t xml:space="preserve"> </w:t>
            </w:r>
            <w:r w:rsidRPr="00CE07ED">
              <w:rPr>
                <w:rFonts w:ascii="Arial" w:eastAsia="Times New Roman" w:hAnsi="Arial" w:cs="Arial"/>
                <w:b/>
                <w:bCs/>
                <w:lang w:eastAsia="ro-RO"/>
              </w:rPr>
              <w:t>în familiei, victime ale dezastrelor naturale etc.</w:t>
            </w:r>
          </w:p>
        </w:tc>
      </w:tr>
      <w:tr w:rsidR="009C67E9" w:rsidRPr="00CE07ED" w:rsidTr="009C67E9">
        <w:trPr>
          <w:trHeight w:val="1690"/>
        </w:trPr>
        <w:tc>
          <w:tcPr>
            <w:tcW w:w="426" w:type="dxa"/>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68</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8899</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SIS-I</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Echipă mobilă</w:t>
            </w:r>
          </w:p>
        </w:tc>
        <w:tc>
          <w:tcPr>
            <w:tcW w:w="4394" w:type="dxa"/>
            <w:gridSpan w:val="2"/>
            <w:vMerge w:val="restart"/>
            <w:tcBorders>
              <w:top w:val="outset" w:sz="6" w:space="0" w:color="auto"/>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Identificare şi monitorizare persoane care trăiesc în stradă</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Asistenţă medicală de urgenţă</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Evaluări medicale şi sociale periodice Transport persoane greu deplasabile fără aparţinători şi fără venituri la serviciile de evaluare complexă său la unităţi medicale şi centre de zi Informare</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Acordare alimente şi băuturi calde, pături şi îmbrăcăminte</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Alte activităţi specifice categoriei de beneficiari</w:t>
            </w:r>
          </w:p>
        </w:tc>
        <w:tc>
          <w:tcPr>
            <w:tcW w:w="1559"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în comunitate</w:t>
            </w:r>
          </w:p>
        </w:tc>
      </w:tr>
      <w:tr w:rsidR="009C67E9" w:rsidRPr="00CE07ED" w:rsidTr="009C67E9">
        <w:trPr>
          <w:trHeight w:val="1691"/>
        </w:trPr>
        <w:tc>
          <w:tcPr>
            <w:tcW w:w="426" w:type="dxa"/>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69</w:t>
            </w:r>
          </w:p>
        </w:tc>
        <w:tc>
          <w:tcPr>
            <w:tcW w:w="1276" w:type="dxa"/>
            <w:gridSpan w:val="3"/>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8899 </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SIS-II</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Ambulanţa socială</w:t>
            </w:r>
          </w:p>
        </w:tc>
        <w:tc>
          <w:tcPr>
            <w:tcW w:w="4394" w:type="dxa"/>
            <w:gridSpan w:val="2"/>
            <w:vMerge/>
            <w:tcBorders>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în comunitate</w:t>
            </w:r>
          </w:p>
        </w:tc>
      </w:tr>
      <w:tr w:rsidR="009C67E9" w:rsidRPr="00CE07ED" w:rsidTr="00997D4B">
        <w:tc>
          <w:tcPr>
            <w:tcW w:w="10490" w:type="dxa"/>
            <w:gridSpan w:val="9"/>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931349">
            <w:pPr>
              <w:spacing w:before="60" w:after="60" w:line="240" w:lineRule="auto"/>
              <w:rPr>
                <w:rFonts w:ascii="Arial" w:eastAsia="Times New Roman" w:hAnsi="Arial" w:cs="Arial"/>
                <w:lang w:eastAsia="ro-RO"/>
              </w:rPr>
            </w:pPr>
            <w:r w:rsidRPr="00CE07ED">
              <w:rPr>
                <w:rFonts w:ascii="Arial" w:eastAsia="Times New Roman" w:hAnsi="Arial" w:cs="Arial"/>
                <w:b/>
                <w:bCs/>
                <w:lang w:eastAsia="ro-RO"/>
              </w:rPr>
              <w:t>Centre de preparare şi distribuire a hranei pentru persoane în risc de sărăcie</w:t>
            </w:r>
          </w:p>
        </w:tc>
      </w:tr>
      <w:tr w:rsidR="009C67E9" w:rsidRPr="00CE07ED" w:rsidTr="00477268">
        <w:tc>
          <w:tcPr>
            <w:tcW w:w="626"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70</w:t>
            </w:r>
          </w:p>
        </w:tc>
        <w:tc>
          <w:tcPr>
            <w:tcW w:w="866"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8899 </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CPDH-I</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 Cantine sociale</w:t>
            </w:r>
          </w:p>
        </w:tc>
        <w:tc>
          <w:tcPr>
            <w:tcW w:w="4556" w:type="dxa"/>
            <w:gridSpan w:val="2"/>
            <w:vMerge w:val="restart"/>
            <w:tcBorders>
              <w:top w:val="outset" w:sz="6" w:space="0" w:color="auto"/>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Preparare şi servire a mesei calde</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Pregătire şi distribuire a hranei calde şi reci</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Curăţenie</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Alte activităţi, după caz: gospodărie proprie pentru aprovizionare cu produsele necesare preparării meselor calde şi reci, comercializare produse alimentare, în condiţiile legii</w:t>
            </w:r>
          </w:p>
        </w:tc>
        <w:tc>
          <w:tcPr>
            <w:tcW w:w="1577" w:type="dxa"/>
            <w:gridSpan w:val="2"/>
            <w:tcBorders>
              <w:top w:val="outset" w:sz="6" w:space="0" w:color="auto"/>
              <w:left w:val="outset" w:sz="6" w:space="0" w:color="auto"/>
              <w:bottom w:val="outset" w:sz="6" w:space="0" w:color="auto"/>
              <w:right w:val="outset" w:sz="6" w:space="0" w:color="auto"/>
            </w:tcBorders>
            <w:vAlign w:val="center"/>
            <w:hideMark/>
          </w:tcPr>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de zi</w:t>
            </w:r>
          </w:p>
        </w:tc>
      </w:tr>
      <w:tr w:rsidR="009C67E9" w:rsidRPr="00CE07ED" w:rsidTr="00477268">
        <w:tc>
          <w:tcPr>
            <w:tcW w:w="626"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71</w:t>
            </w:r>
          </w:p>
        </w:tc>
        <w:tc>
          <w:tcPr>
            <w:tcW w:w="866" w:type="dxa"/>
            <w:tcBorders>
              <w:top w:val="outset" w:sz="6" w:space="0" w:color="auto"/>
              <w:left w:val="outset" w:sz="6" w:space="0" w:color="auto"/>
              <w:bottom w:val="outset" w:sz="6" w:space="0" w:color="auto"/>
              <w:right w:val="outset" w:sz="6" w:space="0" w:color="auto"/>
            </w:tcBorders>
            <w:vAlign w:val="center"/>
            <w:hideMark/>
          </w:tcPr>
          <w:p w:rsidR="009C67E9"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 xml:space="preserve">8899 </w:t>
            </w:r>
          </w:p>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CPDH-II</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r w:rsidRPr="00CE07ED">
              <w:rPr>
                <w:rFonts w:ascii="Arial" w:eastAsia="Times New Roman" w:hAnsi="Arial" w:cs="Arial"/>
                <w:lang w:eastAsia="ro-RO"/>
              </w:rPr>
              <w:t>II. Servicii mobile de acordare a hranei — masa pe roţi</w:t>
            </w:r>
          </w:p>
        </w:tc>
        <w:tc>
          <w:tcPr>
            <w:tcW w:w="4556" w:type="dxa"/>
            <w:gridSpan w:val="2"/>
            <w:vMerge/>
            <w:tcBorders>
              <w:left w:val="outset" w:sz="6" w:space="0" w:color="auto"/>
              <w:right w:val="outset" w:sz="6" w:space="0" w:color="auto"/>
            </w:tcBorders>
            <w:vAlign w:val="center"/>
            <w:hideMark/>
          </w:tcPr>
          <w:p w:rsidR="009C67E9" w:rsidRPr="00CE07ED" w:rsidRDefault="009C67E9" w:rsidP="002712C5">
            <w:pPr>
              <w:spacing w:before="60" w:after="60" w:line="240" w:lineRule="auto"/>
              <w:rPr>
                <w:rFonts w:ascii="Arial" w:eastAsia="Times New Roman" w:hAnsi="Arial" w:cs="Arial"/>
                <w:lang w:eastAsia="ro-RO"/>
              </w:rPr>
            </w:pPr>
          </w:p>
        </w:tc>
        <w:tc>
          <w:tcPr>
            <w:tcW w:w="1577" w:type="dxa"/>
            <w:gridSpan w:val="2"/>
            <w:tcBorders>
              <w:top w:val="outset" w:sz="6" w:space="0" w:color="auto"/>
              <w:left w:val="outset" w:sz="6" w:space="0" w:color="auto"/>
              <w:bottom w:val="outset" w:sz="6" w:space="0" w:color="auto"/>
              <w:right w:val="outset" w:sz="6" w:space="0" w:color="auto"/>
            </w:tcBorders>
            <w:vAlign w:val="center"/>
            <w:hideMark/>
          </w:tcPr>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ROF </w:t>
            </w:r>
          </w:p>
          <w:p w:rsidR="009C67E9"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 xml:space="preserve">serviciu social </w:t>
            </w:r>
          </w:p>
          <w:p w:rsidR="009C67E9" w:rsidRPr="00CE07ED" w:rsidRDefault="009C67E9" w:rsidP="00477268">
            <w:pPr>
              <w:spacing w:before="20" w:after="20" w:line="240" w:lineRule="auto"/>
              <w:rPr>
                <w:rFonts w:ascii="Arial" w:eastAsia="Times New Roman" w:hAnsi="Arial" w:cs="Arial"/>
                <w:lang w:eastAsia="ro-RO"/>
              </w:rPr>
            </w:pPr>
            <w:r w:rsidRPr="00CE07ED">
              <w:rPr>
                <w:rFonts w:ascii="Arial" w:eastAsia="Times New Roman" w:hAnsi="Arial" w:cs="Arial"/>
                <w:lang w:eastAsia="ro-RO"/>
              </w:rPr>
              <w:t>în comunitate</w:t>
            </w:r>
          </w:p>
        </w:tc>
      </w:tr>
    </w:tbl>
    <w:p w:rsidR="002712C5" w:rsidRPr="00CE07ED" w:rsidRDefault="002712C5" w:rsidP="002712C5">
      <w:pPr>
        <w:widowControl w:val="0"/>
        <w:spacing w:before="60" w:after="60" w:line="240" w:lineRule="auto"/>
        <w:rPr>
          <w:rFonts w:ascii="Arial" w:hAnsi="Arial" w:cs="Arial"/>
          <w:u w:val="single"/>
        </w:rPr>
      </w:pPr>
    </w:p>
    <w:p w:rsidR="002712C5" w:rsidRPr="009C67E9" w:rsidRDefault="002712C5" w:rsidP="002712C5">
      <w:pPr>
        <w:spacing w:before="60" w:after="60" w:line="240" w:lineRule="auto"/>
        <w:rPr>
          <w:rFonts w:ascii="Arial" w:eastAsia="Times New Roman" w:hAnsi="Arial" w:cs="Arial"/>
          <w:sz w:val="20"/>
          <w:szCs w:val="20"/>
          <w:lang w:eastAsia="ro-RO"/>
        </w:rPr>
      </w:pPr>
      <w:r w:rsidRPr="009C67E9">
        <w:rPr>
          <w:rFonts w:ascii="Arial" w:eastAsia="Times New Roman" w:hAnsi="Arial" w:cs="Arial"/>
          <w:sz w:val="20"/>
          <w:szCs w:val="20"/>
          <w:vertAlign w:val="superscript"/>
          <w:lang w:eastAsia="ro-RO"/>
        </w:rPr>
        <w:t>1</w:t>
      </w:r>
      <w:r w:rsidRPr="009C67E9">
        <w:rPr>
          <w:rFonts w:ascii="Arial" w:eastAsia="Times New Roman" w:hAnsi="Arial" w:cs="Arial"/>
          <w:sz w:val="20"/>
          <w:szCs w:val="20"/>
          <w:lang w:eastAsia="ro-RO"/>
        </w:rPr>
        <w:t> Serviciile sociale se organizează în forme/structuri diverse, în funcţie de specificul activităţii/activităţilor derulate şi de nevoile particulare ale fiecărei categorii de beneficiari potrivit art. 27 alin. (2) din Legea asistenţei sociale nr. 292/2011, cu modificările ulterioare.</w:t>
      </w:r>
    </w:p>
    <w:p w:rsidR="002712C5" w:rsidRPr="009C67E9" w:rsidRDefault="002712C5" w:rsidP="002712C5">
      <w:pPr>
        <w:spacing w:before="60" w:after="60" w:line="240" w:lineRule="auto"/>
        <w:rPr>
          <w:rFonts w:ascii="Arial" w:eastAsia="Times New Roman" w:hAnsi="Arial" w:cs="Arial"/>
          <w:sz w:val="20"/>
          <w:szCs w:val="20"/>
          <w:lang w:eastAsia="ro-RO"/>
        </w:rPr>
      </w:pPr>
      <w:r w:rsidRPr="009C67E9">
        <w:rPr>
          <w:rFonts w:ascii="Arial" w:eastAsia="Times New Roman" w:hAnsi="Arial" w:cs="Arial"/>
          <w:sz w:val="20"/>
          <w:szCs w:val="20"/>
          <w:vertAlign w:val="superscript"/>
          <w:lang w:eastAsia="ro-RO"/>
        </w:rPr>
        <w:lastRenderedPageBreak/>
        <w:t>2</w:t>
      </w:r>
      <w:r w:rsidRPr="009C67E9">
        <w:rPr>
          <w:rFonts w:ascii="Arial" w:eastAsia="Times New Roman" w:hAnsi="Arial" w:cs="Arial"/>
          <w:sz w:val="20"/>
          <w:szCs w:val="20"/>
          <w:lang w:eastAsia="ro-RO"/>
        </w:rPr>
        <w:t>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2712C5" w:rsidRPr="009C67E9" w:rsidRDefault="002712C5" w:rsidP="002712C5">
      <w:pPr>
        <w:spacing w:before="60" w:after="60" w:line="240" w:lineRule="auto"/>
        <w:rPr>
          <w:rFonts w:ascii="Arial" w:eastAsia="Times New Roman" w:hAnsi="Arial" w:cs="Arial"/>
          <w:sz w:val="20"/>
          <w:szCs w:val="20"/>
          <w:lang w:eastAsia="ro-RO"/>
        </w:rPr>
      </w:pPr>
      <w:r w:rsidRPr="009C67E9">
        <w:rPr>
          <w:rFonts w:ascii="Arial" w:eastAsia="Times New Roman" w:hAnsi="Arial" w:cs="Arial"/>
          <w:sz w:val="20"/>
          <w:szCs w:val="20"/>
          <w:vertAlign w:val="superscript"/>
          <w:lang w:eastAsia="ro-RO"/>
        </w:rPr>
        <w:t>3</w:t>
      </w:r>
      <w:r w:rsidRPr="009C67E9">
        <w:rPr>
          <w:rFonts w:ascii="Arial" w:eastAsia="Times New Roman" w:hAnsi="Arial" w:cs="Arial"/>
          <w:sz w:val="20"/>
          <w:szCs w:val="20"/>
          <w:lang w:eastAsia="ro-RO"/>
        </w:rPr>
        <w:t xml:space="preserve"> Beneficiarii serviciilor de tip respire furnizate în aceste centre sunt, potrivit legii, şi îngrijitorii formali ori informali ai persoanelor vârstnice. Serviciile de tip respira sunt furnizate pe perioada cât îngrijitorul se află în concediu de odihnă ori în orice altă situaţie temeinic justificată, contribuind astfel la prevenirea instituţionalizării persoanelor vârstnice şi asigurarea serviciilor la un standard de calitate.</w:t>
      </w:r>
    </w:p>
    <w:p w:rsidR="002712C5" w:rsidRPr="009C67E9" w:rsidRDefault="002712C5" w:rsidP="009C67E9">
      <w:pPr>
        <w:spacing w:before="60" w:after="60" w:line="240" w:lineRule="auto"/>
        <w:rPr>
          <w:rFonts w:ascii="Arial" w:eastAsia="Times New Roman" w:hAnsi="Arial" w:cs="Arial"/>
          <w:sz w:val="20"/>
          <w:szCs w:val="20"/>
          <w:lang w:eastAsia="ro-RO"/>
        </w:rPr>
      </w:pPr>
      <w:r w:rsidRPr="009C67E9">
        <w:rPr>
          <w:rFonts w:ascii="Arial" w:eastAsia="Times New Roman" w:hAnsi="Arial" w:cs="Arial"/>
          <w:bCs/>
          <w:sz w:val="20"/>
          <w:szCs w:val="20"/>
          <w:vertAlign w:val="superscript"/>
          <w:lang w:eastAsia="ro-RO"/>
        </w:rPr>
        <w:t>4</w:t>
      </w:r>
      <w:r w:rsidRPr="009C67E9">
        <w:rPr>
          <w:rFonts w:ascii="Arial" w:eastAsia="Times New Roman" w:hAnsi="Arial" w:cs="Arial"/>
          <w:bCs/>
          <w:sz w:val="20"/>
          <w:szCs w:val="20"/>
          <w:lang w:eastAsia="ro-RO"/>
        </w:rPr>
        <w:t> Beneficiarii serviciilor de tip respira furnizate în aceste centre sunt şi asistenţii personali şi asistenţii personali profesionişti ai persoanelor cu dizabilităţi. Serviciile de tip respira sunt furnizate pe perioada cât asistenţii personali se află în concediu de odihnă ori în orice altă situaţie temeinic justificată, contribuind astfel la prevenirea instituţionalizării persoanelor cu dizabilităţi şi asigurarea serviciilor la un standard de calitate. Pot fi organizate şi ca centre de zi.</w:t>
      </w:r>
    </w:p>
    <w:sectPr w:rsidR="002712C5" w:rsidRPr="009C67E9" w:rsidSect="00931349">
      <w:pgSz w:w="11906" w:h="16838"/>
      <w:pgMar w:top="426"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3C"/>
    <w:rsid w:val="002712C5"/>
    <w:rsid w:val="00467521"/>
    <w:rsid w:val="00477268"/>
    <w:rsid w:val="00563A1E"/>
    <w:rsid w:val="005A6EB4"/>
    <w:rsid w:val="006826EF"/>
    <w:rsid w:val="007E2FB2"/>
    <w:rsid w:val="008879B7"/>
    <w:rsid w:val="00931349"/>
    <w:rsid w:val="00971D3C"/>
    <w:rsid w:val="00997D4B"/>
    <w:rsid w:val="009C67E9"/>
    <w:rsid w:val="00A17CD0"/>
    <w:rsid w:val="00C44929"/>
    <w:rsid w:val="00CB64CD"/>
    <w:rsid w:val="00CE07ED"/>
    <w:rsid w:val="00CF4677"/>
    <w:rsid w:val="00D16114"/>
    <w:rsid w:val="00D16AF2"/>
    <w:rsid w:val="00D45D4C"/>
    <w:rsid w:val="00D772C3"/>
    <w:rsid w:val="00D871BC"/>
    <w:rsid w:val="00DF3B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7EA2"/>
  <w15:docId w15:val="{A3F3B39C-4881-4F71-B218-E97BA2D2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D3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0865-878D-4AC1-BC19-FD21C709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1755</Words>
  <Characters>10006</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PC</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Andreea 1</cp:lastModifiedBy>
  <cp:revision>3</cp:revision>
  <dcterms:created xsi:type="dcterms:W3CDTF">2017-06-23T09:12:00Z</dcterms:created>
  <dcterms:modified xsi:type="dcterms:W3CDTF">2017-08-07T07:08:00Z</dcterms:modified>
</cp:coreProperties>
</file>